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BD" w:rsidRPr="00DF3A68" w:rsidRDefault="00C34CBD" w:rsidP="00C34CBD">
      <w:pPr>
        <w:pStyle w:val="Topptekst"/>
        <w:tabs>
          <w:tab w:val="clear" w:pos="4536"/>
          <w:tab w:val="clear" w:pos="9072"/>
        </w:tabs>
        <w:rPr>
          <w:rFonts w:asciiTheme="minorHAnsi" w:hAnsiTheme="minorHAnsi" w:cstheme="minorHAnsi"/>
        </w:rPr>
      </w:pPr>
      <w:bookmarkStart w:id="0" w:name="_GoBack"/>
      <w:bookmarkEnd w:id="0"/>
    </w:p>
    <w:p w:rsidR="00C34CBD" w:rsidRPr="00CE487B" w:rsidRDefault="00C34CBD" w:rsidP="00C34CBD">
      <w:pPr>
        <w:rPr>
          <w:rFonts w:asciiTheme="minorHAnsi" w:hAnsiTheme="minorHAnsi" w:cstheme="minorHAnsi"/>
          <w:lang w:val="nb-NO"/>
        </w:rPr>
      </w:pPr>
      <w:r w:rsidRPr="00CE487B">
        <w:rPr>
          <w:rFonts w:asciiTheme="minorHAnsi" w:hAnsiTheme="minorHAnsi" w:cstheme="minorHAnsi"/>
          <w:lang w:val="nb-NO"/>
        </w:rPr>
        <w:t xml:space="preserve"> </w:t>
      </w:r>
    </w:p>
    <w:p w:rsidR="00C34CBD" w:rsidRPr="00AA522F" w:rsidRDefault="00C34CBD" w:rsidP="00C34CBD">
      <w:pPr>
        <w:rPr>
          <w:rFonts w:asciiTheme="minorHAnsi" w:hAnsiTheme="minorHAnsi" w:cstheme="minorHAnsi"/>
          <w:b/>
          <w:sz w:val="32"/>
          <w:szCs w:val="32"/>
        </w:rPr>
      </w:pPr>
      <w:r w:rsidRPr="00AA522F">
        <w:rPr>
          <w:rFonts w:asciiTheme="minorHAnsi" w:hAnsiTheme="minorHAnsi" w:cstheme="minorHAnsi"/>
          <w:b/>
          <w:sz w:val="32"/>
          <w:szCs w:val="32"/>
        </w:rPr>
        <w:t xml:space="preserve">Bachelor i vernepleie, </w:t>
      </w:r>
      <w:r w:rsidR="009A401F" w:rsidRPr="00AA522F">
        <w:rPr>
          <w:rFonts w:asciiTheme="minorHAnsi" w:hAnsiTheme="minorHAnsi" w:cstheme="minorHAnsi"/>
          <w:b/>
          <w:sz w:val="32"/>
          <w:szCs w:val="32"/>
        </w:rPr>
        <w:t>c</w:t>
      </w:r>
      <w:r w:rsidRPr="00AA522F">
        <w:rPr>
          <w:rFonts w:asciiTheme="minorHAnsi" w:hAnsiTheme="minorHAnsi" w:cstheme="minorHAnsi"/>
          <w:b/>
          <w:sz w:val="32"/>
          <w:szCs w:val="32"/>
        </w:rPr>
        <w:t>ampus Sogndal</w:t>
      </w:r>
    </w:p>
    <w:p w:rsidR="00C34CBD" w:rsidRPr="009A401F" w:rsidRDefault="00C34CBD" w:rsidP="00624C7A">
      <w:pPr>
        <w:pStyle w:val="Tittel"/>
        <w:jc w:val="left"/>
        <w:rPr>
          <w:rFonts w:asciiTheme="minorHAnsi" w:hAnsiTheme="minorHAnsi" w:cstheme="minorHAnsi"/>
          <w:sz w:val="20"/>
          <w:lang w:val="nb-NO"/>
        </w:rPr>
      </w:pPr>
    </w:p>
    <w:p w:rsidR="00C34CBD" w:rsidRPr="00AA522F" w:rsidRDefault="00C34CBD" w:rsidP="00624C7A">
      <w:pPr>
        <w:pStyle w:val="Tittel"/>
        <w:jc w:val="left"/>
        <w:rPr>
          <w:rFonts w:asciiTheme="minorHAnsi" w:hAnsiTheme="minorHAnsi" w:cstheme="minorHAnsi"/>
          <w:szCs w:val="28"/>
          <w:lang w:val="nb-NO"/>
        </w:rPr>
      </w:pPr>
      <w:r w:rsidRPr="00AA522F">
        <w:rPr>
          <w:rFonts w:asciiTheme="minorHAnsi" w:hAnsiTheme="minorHAnsi" w:cstheme="minorHAnsi"/>
          <w:szCs w:val="28"/>
          <w:lang w:val="nb-NO"/>
        </w:rPr>
        <w:t>Lærings- og vurderingsskjema</w:t>
      </w:r>
      <w:r w:rsidR="009A401F" w:rsidRPr="00AA522F">
        <w:rPr>
          <w:rFonts w:asciiTheme="minorHAnsi" w:hAnsiTheme="minorHAnsi" w:cstheme="minorHAnsi"/>
          <w:szCs w:val="28"/>
          <w:lang w:val="nb-NO"/>
        </w:rPr>
        <w:t>, d</w:t>
      </w:r>
      <w:r w:rsidR="005376E5" w:rsidRPr="00AA522F">
        <w:rPr>
          <w:rFonts w:asciiTheme="minorHAnsi" w:hAnsiTheme="minorHAnsi" w:cstheme="minorHAnsi"/>
          <w:szCs w:val="28"/>
          <w:lang w:val="nb-NO"/>
        </w:rPr>
        <w:t>el 1</w:t>
      </w:r>
    </w:p>
    <w:p w:rsidR="00C34CBD" w:rsidRPr="009A401F" w:rsidRDefault="00C34CBD" w:rsidP="00C34CBD">
      <w:pPr>
        <w:jc w:val="center"/>
        <w:rPr>
          <w:rFonts w:asciiTheme="minorHAnsi" w:hAnsiTheme="minorHAnsi" w:cstheme="minorHAnsi"/>
          <w:b/>
          <w:sz w:val="20"/>
          <w:szCs w:val="20"/>
          <w:lang w:val="nb-NO"/>
        </w:rPr>
      </w:pPr>
    </w:p>
    <w:tbl>
      <w:tblPr>
        <w:tblW w:w="93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812"/>
        <w:gridCol w:w="4520"/>
      </w:tblGrid>
      <w:tr w:rsidR="00C34CBD" w:rsidRPr="009A401F" w:rsidTr="003F3FC4">
        <w:trPr>
          <w:trHeight w:hRule="exact" w:val="737"/>
          <w:tblCellSpacing w:w="20" w:type="dxa"/>
        </w:trPr>
        <w:tc>
          <w:tcPr>
            <w:tcW w:w="4752" w:type="dxa"/>
          </w:tcPr>
          <w:p w:rsidR="00C34CBD" w:rsidRPr="009A401F" w:rsidRDefault="00C34CBD" w:rsidP="00C34CBD">
            <w:pPr>
              <w:rPr>
                <w:rFonts w:asciiTheme="minorHAnsi" w:hAnsiTheme="minorHAnsi" w:cstheme="minorHAnsi"/>
                <w:b/>
                <w:sz w:val="20"/>
                <w:szCs w:val="20"/>
              </w:rPr>
            </w:pPr>
            <w:r w:rsidRPr="009A401F">
              <w:rPr>
                <w:rFonts w:asciiTheme="minorHAnsi" w:hAnsiTheme="minorHAnsi" w:cstheme="minorHAnsi"/>
                <w:b/>
                <w:sz w:val="20"/>
                <w:szCs w:val="20"/>
              </w:rPr>
              <w:t>Student:</w:t>
            </w:r>
            <w:permStart w:id="1638427056"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1638427056"/>
          </w:p>
        </w:tc>
        <w:tc>
          <w:tcPr>
            <w:tcW w:w="4460" w:type="dxa"/>
          </w:tcPr>
          <w:p w:rsidR="00C34CBD" w:rsidRPr="009A401F" w:rsidRDefault="00C34CBD" w:rsidP="003F3FC4">
            <w:pPr>
              <w:rPr>
                <w:rFonts w:asciiTheme="minorHAnsi" w:hAnsiTheme="minorHAnsi" w:cstheme="minorHAnsi"/>
                <w:b/>
                <w:sz w:val="20"/>
                <w:szCs w:val="20"/>
              </w:rPr>
            </w:pPr>
            <w:r w:rsidRPr="009A401F">
              <w:rPr>
                <w:rFonts w:asciiTheme="minorHAnsi" w:hAnsiTheme="minorHAnsi" w:cstheme="minorHAnsi"/>
                <w:b/>
                <w:sz w:val="20"/>
                <w:szCs w:val="20"/>
              </w:rPr>
              <w:t>Kull:</w:t>
            </w:r>
            <w:permStart w:id="727855368" w:edGrp="everyone"/>
            <w:r w:rsidRPr="009A401F">
              <w:rPr>
                <w:rFonts w:asciiTheme="minorHAnsi" w:hAnsiTheme="minorHAnsi" w:cstheme="minorHAnsi"/>
                <w:b/>
                <w:sz w:val="20"/>
                <w:szCs w:val="20"/>
              </w:rPr>
              <w:t xml:space="preserve">              </w:t>
            </w:r>
            <w:permEnd w:id="727855368"/>
          </w:p>
        </w:tc>
      </w:tr>
      <w:tr w:rsidR="00C34CBD" w:rsidRPr="009A401F" w:rsidTr="003F3FC4">
        <w:trPr>
          <w:trHeight w:val="737"/>
          <w:tblCellSpacing w:w="20" w:type="dxa"/>
        </w:trPr>
        <w:tc>
          <w:tcPr>
            <w:tcW w:w="4752" w:type="dxa"/>
          </w:tcPr>
          <w:p w:rsidR="00C34CBD" w:rsidRPr="009A401F" w:rsidRDefault="00C34CBD" w:rsidP="003F3FC4">
            <w:pPr>
              <w:rPr>
                <w:rFonts w:asciiTheme="minorHAnsi" w:hAnsiTheme="minorHAnsi" w:cstheme="minorHAnsi"/>
                <w:b/>
                <w:sz w:val="20"/>
                <w:szCs w:val="20"/>
              </w:rPr>
            </w:pPr>
            <w:r w:rsidRPr="009A401F">
              <w:rPr>
                <w:rFonts w:asciiTheme="minorHAnsi" w:hAnsiTheme="minorHAnsi" w:cstheme="minorHAnsi"/>
                <w:b/>
                <w:sz w:val="20"/>
                <w:szCs w:val="20"/>
              </w:rPr>
              <w:t>Praksisstad:</w:t>
            </w:r>
            <w:permStart w:id="462424401"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462424401"/>
          </w:p>
        </w:tc>
        <w:tc>
          <w:tcPr>
            <w:tcW w:w="4460" w:type="dxa"/>
          </w:tcPr>
          <w:p w:rsidR="00C34CBD" w:rsidRPr="009A401F" w:rsidRDefault="00C34CBD" w:rsidP="003F3FC4">
            <w:pPr>
              <w:rPr>
                <w:rFonts w:asciiTheme="minorHAnsi" w:hAnsiTheme="minorHAnsi" w:cstheme="minorHAnsi"/>
                <w:b/>
                <w:sz w:val="20"/>
                <w:szCs w:val="20"/>
              </w:rPr>
            </w:pPr>
            <w:r w:rsidRPr="009A401F">
              <w:rPr>
                <w:rFonts w:asciiTheme="minorHAnsi" w:hAnsiTheme="minorHAnsi" w:cstheme="minorHAnsi"/>
                <w:b/>
                <w:sz w:val="20"/>
                <w:szCs w:val="20"/>
              </w:rPr>
              <w:t>Tidsrom:</w:t>
            </w:r>
            <w:permStart w:id="1176703235"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1176703235"/>
          </w:p>
        </w:tc>
      </w:tr>
      <w:tr w:rsidR="009A401F" w:rsidRPr="009A401F" w:rsidTr="003F3FC4">
        <w:trPr>
          <w:trHeight w:val="737"/>
          <w:tblCellSpacing w:w="20" w:type="dxa"/>
        </w:trPr>
        <w:tc>
          <w:tcPr>
            <w:tcW w:w="4752"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Adresse</w:t>
            </w:r>
            <w:r w:rsidRPr="009A401F">
              <w:rPr>
                <w:rFonts w:asciiTheme="minorHAnsi" w:hAnsiTheme="minorHAnsi" w:cstheme="minorHAnsi"/>
                <w:b/>
                <w:sz w:val="20"/>
                <w:szCs w:val="20"/>
              </w:rPr>
              <w:t>:</w:t>
            </w:r>
            <w:permStart w:id="302278666"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302278666"/>
          </w:p>
        </w:tc>
        <w:tc>
          <w:tcPr>
            <w:tcW w:w="4460" w:type="dxa"/>
          </w:tcPr>
          <w:p w:rsidR="009A401F" w:rsidRPr="009A401F" w:rsidRDefault="009A401F" w:rsidP="009A401F">
            <w:pPr>
              <w:rPr>
                <w:rFonts w:asciiTheme="minorHAnsi" w:hAnsiTheme="minorHAnsi" w:cstheme="minorHAnsi"/>
                <w:b/>
                <w:sz w:val="20"/>
                <w:szCs w:val="20"/>
              </w:rPr>
            </w:pPr>
            <w:proofErr w:type="spellStart"/>
            <w:r>
              <w:rPr>
                <w:rFonts w:asciiTheme="minorHAnsi" w:hAnsiTheme="minorHAnsi" w:cstheme="minorHAnsi"/>
                <w:b/>
                <w:sz w:val="20"/>
                <w:szCs w:val="20"/>
              </w:rPr>
              <w:t>Tlf</w:t>
            </w:r>
            <w:proofErr w:type="spellEnd"/>
            <w:r w:rsidRPr="009A401F">
              <w:rPr>
                <w:rFonts w:asciiTheme="minorHAnsi" w:hAnsiTheme="minorHAnsi" w:cstheme="minorHAnsi"/>
                <w:b/>
                <w:sz w:val="20"/>
                <w:szCs w:val="20"/>
              </w:rPr>
              <w:t>:</w:t>
            </w:r>
            <w:permStart w:id="225597639"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225597639"/>
          </w:p>
        </w:tc>
      </w:tr>
      <w:tr w:rsidR="009A401F" w:rsidRPr="009A401F" w:rsidTr="003F3FC4">
        <w:trPr>
          <w:trHeight w:val="737"/>
          <w:tblCellSpacing w:w="20" w:type="dxa"/>
        </w:trPr>
        <w:tc>
          <w:tcPr>
            <w:tcW w:w="4752"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Rettleiar</w:t>
            </w:r>
            <w:r w:rsidRPr="009A401F">
              <w:rPr>
                <w:rFonts w:asciiTheme="minorHAnsi" w:hAnsiTheme="minorHAnsi" w:cstheme="minorHAnsi"/>
                <w:b/>
                <w:sz w:val="20"/>
                <w:szCs w:val="20"/>
              </w:rPr>
              <w:t>:</w:t>
            </w:r>
            <w:permStart w:id="85265298"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85265298"/>
          </w:p>
        </w:tc>
        <w:tc>
          <w:tcPr>
            <w:tcW w:w="4460"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Kontaktlærar</w:t>
            </w:r>
            <w:r w:rsidRPr="009A401F">
              <w:rPr>
                <w:rFonts w:asciiTheme="minorHAnsi" w:hAnsiTheme="minorHAnsi" w:cstheme="minorHAnsi"/>
                <w:b/>
                <w:sz w:val="20"/>
                <w:szCs w:val="20"/>
              </w:rPr>
              <w:t>:</w:t>
            </w:r>
            <w:permStart w:id="265166846"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265166846"/>
          </w:p>
        </w:tc>
      </w:tr>
      <w:tr w:rsidR="009A401F" w:rsidRPr="009A401F" w:rsidTr="003F3FC4">
        <w:trPr>
          <w:trHeight w:val="737"/>
          <w:tblCellSpacing w:w="20" w:type="dxa"/>
        </w:trPr>
        <w:tc>
          <w:tcPr>
            <w:tcW w:w="4752"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E-post</w:t>
            </w:r>
            <w:r w:rsidRPr="009A401F">
              <w:rPr>
                <w:rFonts w:asciiTheme="minorHAnsi" w:hAnsiTheme="minorHAnsi" w:cstheme="minorHAnsi"/>
                <w:b/>
                <w:sz w:val="20"/>
                <w:szCs w:val="20"/>
              </w:rPr>
              <w:t>:</w:t>
            </w:r>
            <w:permStart w:id="1908606758"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1908606758"/>
          </w:p>
        </w:tc>
        <w:tc>
          <w:tcPr>
            <w:tcW w:w="4460"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E-post</w:t>
            </w:r>
            <w:r w:rsidRPr="009A401F">
              <w:rPr>
                <w:rFonts w:asciiTheme="minorHAnsi" w:hAnsiTheme="minorHAnsi" w:cstheme="minorHAnsi"/>
                <w:b/>
                <w:sz w:val="20"/>
                <w:szCs w:val="20"/>
              </w:rPr>
              <w:t>:</w:t>
            </w:r>
            <w:permStart w:id="649004429"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649004429"/>
          </w:p>
        </w:tc>
      </w:tr>
      <w:tr w:rsidR="009A401F" w:rsidRPr="009A401F" w:rsidTr="003F3FC4">
        <w:trPr>
          <w:trHeight w:val="737"/>
          <w:tblCellSpacing w:w="20" w:type="dxa"/>
        </w:trPr>
        <w:tc>
          <w:tcPr>
            <w:tcW w:w="4752" w:type="dxa"/>
          </w:tcPr>
          <w:p w:rsidR="009A401F" w:rsidRPr="009A401F" w:rsidRDefault="009A401F" w:rsidP="009A401F">
            <w:pPr>
              <w:rPr>
                <w:rFonts w:asciiTheme="minorHAnsi" w:hAnsiTheme="minorHAnsi" w:cstheme="minorHAnsi"/>
                <w:b/>
                <w:sz w:val="20"/>
                <w:szCs w:val="20"/>
              </w:rPr>
            </w:pPr>
            <w:proofErr w:type="spellStart"/>
            <w:r>
              <w:rPr>
                <w:rFonts w:asciiTheme="minorHAnsi" w:hAnsiTheme="minorHAnsi" w:cstheme="minorHAnsi"/>
                <w:b/>
                <w:sz w:val="20"/>
                <w:szCs w:val="20"/>
              </w:rPr>
              <w:t>Tlf</w:t>
            </w:r>
            <w:proofErr w:type="spellEnd"/>
            <w:r w:rsidRPr="009A401F">
              <w:rPr>
                <w:rFonts w:asciiTheme="minorHAnsi" w:hAnsiTheme="minorHAnsi" w:cstheme="minorHAnsi"/>
                <w:b/>
                <w:sz w:val="20"/>
                <w:szCs w:val="20"/>
              </w:rPr>
              <w:t>:</w:t>
            </w:r>
            <w:permStart w:id="230182383"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230182383"/>
          </w:p>
        </w:tc>
        <w:tc>
          <w:tcPr>
            <w:tcW w:w="4460" w:type="dxa"/>
          </w:tcPr>
          <w:p w:rsidR="009A401F" w:rsidRPr="009A401F" w:rsidRDefault="009A401F" w:rsidP="009A401F">
            <w:pPr>
              <w:rPr>
                <w:rFonts w:asciiTheme="minorHAnsi" w:hAnsiTheme="minorHAnsi" w:cstheme="minorHAnsi"/>
                <w:b/>
                <w:sz w:val="20"/>
                <w:szCs w:val="20"/>
              </w:rPr>
            </w:pPr>
            <w:proofErr w:type="spellStart"/>
            <w:r>
              <w:rPr>
                <w:rFonts w:asciiTheme="minorHAnsi" w:hAnsiTheme="minorHAnsi" w:cstheme="minorHAnsi"/>
                <w:b/>
                <w:sz w:val="20"/>
                <w:szCs w:val="20"/>
              </w:rPr>
              <w:t>Tlf</w:t>
            </w:r>
            <w:proofErr w:type="spellEnd"/>
            <w:r w:rsidRPr="009A401F">
              <w:rPr>
                <w:rFonts w:asciiTheme="minorHAnsi" w:hAnsiTheme="minorHAnsi" w:cstheme="minorHAnsi"/>
                <w:b/>
                <w:sz w:val="20"/>
                <w:szCs w:val="20"/>
              </w:rPr>
              <w:t>:</w:t>
            </w:r>
            <w:permStart w:id="201880069"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201880069"/>
          </w:p>
        </w:tc>
      </w:tr>
    </w:tbl>
    <w:p w:rsidR="00471044" w:rsidRDefault="00471044" w:rsidP="00C34CBD">
      <w:pPr>
        <w:rPr>
          <w:rFonts w:asciiTheme="minorHAnsi" w:hAnsiTheme="minorHAnsi" w:cstheme="minorHAnsi"/>
          <w:b/>
          <w:sz w:val="28"/>
          <w:szCs w:val="28"/>
        </w:rPr>
      </w:pPr>
    </w:p>
    <w:sdt>
      <w:sdtPr>
        <w:rPr>
          <w:rFonts w:ascii="Times New Roman" w:eastAsia="Times New Roman" w:hAnsi="Times New Roman" w:cs="Times New Roman"/>
          <w:color w:val="auto"/>
          <w:sz w:val="24"/>
          <w:szCs w:val="24"/>
          <w:lang w:val="nn-NO"/>
        </w:rPr>
        <w:id w:val="83047246"/>
        <w:docPartObj>
          <w:docPartGallery w:val="Table of Contents"/>
          <w:docPartUnique/>
        </w:docPartObj>
      </w:sdtPr>
      <w:sdtEndPr>
        <w:rPr>
          <w:b/>
          <w:bCs/>
        </w:rPr>
      </w:sdtEndPr>
      <w:sdtContent>
        <w:p w:rsidR="00C34CBD" w:rsidRPr="009A401F" w:rsidRDefault="00C34CBD" w:rsidP="00C34CBD">
          <w:pPr>
            <w:pStyle w:val="Overskriftforinnholdsfortegnelse"/>
            <w:rPr>
              <w:rFonts w:asciiTheme="minorHAnsi" w:hAnsiTheme="minorHAnsi" w:cstheme="minorHAnsi"/>
            </w:rPr>
          </w:pPr>
          <w:proofErr w:type="spellStart"/>
          <w:r w:rsidRPr="009A401F">
            <w:rPr>
              <w:rFonts w:asciiTheme="minorHAnsi" w:hAnsiTheme="minorHAnsi" w:cstheme="minorHAnsi"/>
            </w:rPr>
            <w:t>Innhald</w:t>
          </w:r>
          <w:proofErr w:type="spellEnd"/>
        </w:p>
        <w:p w:rsidR="00C34CBD" w:rsidRPr="009A401F" w:rsidRDefault="00C34CBD" w:rsidP="00C34CBD">
          <w:pPr>
            <w:pStyle w:val="INNH1"/>
            <w:tabs>
              <w:tab w:val="left" w:pos="660"/>
              <w:tab w:val="right" w:leader="dot" w:pos="9060"/>
            </w:tabs>
            <w:rPr>
              <w:rFonts w:asciiTheme="minorHAnsi" w:eastAsiaTheme="minorEastAsia" w:hAnsiTheme="minorHAnsi" w:cstheme="minorHAnsi"/>
              <w:noProof/>
              <w:sz w:val="22"/>
              <w:szCs w:val="22"/>
              <w:lang w:val="nb-NO"/>
            </w:rPr>
          </w:pPr>
          <w:r w:rsidRPr="009A401F">
            <w:rPr>
              <w:rFonts w:asciiTheme="minorHAnsi" w:hAnsiTheme="minorHAnsi" w:cstheme="minorHAnsi"/>
            </w:rPr>
            <w:fldChar w:fldCharType="begin"/>
          </w:r>
          <w:r w:rsidRPr="009A401F">
            <w:rPr>
              <w:rFonts w:asciiTheme="minorHAnsi" w:hAnsiTheme="minorHAnsi" w:cstheme="minorHAnsi"/>
            </w:rPr>
            <w:instrText xml:space="preserve"> TOC \o "1-3" \h \z \u </w:instrText>
          </w:r>
          <w:r w:rsidRPr="009A401F">
            <w:rPr>
              <w:rFonts w:asciiTheme="minorHAnsi" w:hAnsiTheme="minorHAnsi" w:cstheme="minorHAnsi"/>
            </w:rPr>
            <w:fldChar w:fldCharType="separate"/>
          </w:r>
          <w:hyperlink w:anchor="_Toc508100127" w:history="1">
            <w:r w:rsidRPr="009A401F">
              <w:rPr>
                <w:rStyle w:val="Hyperkobling"/>
                <w:rFonts w:asciiTheme="minorHAnsi" w:hAnsiTheme="minorHAnsi" w:cstheme="minorHAnsi"/>
                <w:noProof/>
              </w:rPr>
              <w:t>1.0</w:t>
            </w:r>
            <w:r w:rsidRPr="009A401F">
              <w:rPr>
                <w:rFonts w:asciiTheme="minorHAnsi" w:eastAsiaTheme="minorEastAsia" w:hAnsiTheme="minorHAnsi" w:cstheme="minorHAnsi"/>
                <w:noProof/>
                <w:sz w:val="22"/>
                <w:szCs w:val="22"/>
                <w:lang w:val="nb-NO"/>
              </w:rPr>
              <w:tab/>
            </w:r>
            <w:r w:rsidRPr="009A401F">
              <w:rPr>
                <w:rStyle w:val="Hyperkobling"/>
                <w:rFonts w:asciiTheme="minorHAnsi" w:hAnsiTheme="minorHAnsi" w:cstheme="minorHAnsi"/>
                <w:noProof/>
              </w:rPr>
              <w:t>Innleiing</w:t>
            </w:r>
            <w:r w:rsidRPr="009A401F">
              <w:rPr>
                <w:rFonts w:asciiTheme="minorHAnsi" w:hAnsiTheme="minorHAnsi" w:cstheme="minorHAnsi"/>
                <w:noProof/>
                <w:webHidden/>
              </w:rPr>
              <w:tab/>
            </w:r>
            <w:r w:rsidR="00471044" w:rsidRPr="009A401F">
              <w:rPr>
                <w:rFonts w:asciiTheme="minorHAnsi" w:hAnsiTheme="minorHAnsi" w:cstheme="minorHAnsi"/>
                <w:noProof/>
                <w:webHidden/>
              </w:rPr>
              <w:t>2</w:t>
            </w:r>
          </w:hyperlink>
        </w:p>
        <w:p w:rsidR="00C34CBD" w:rsidRPr="009A401F" w:rsidRDefault="0043232F" w:rsidP="00C34CBD">
          <w:pPr>
            <w:pStyle w:val="INNH1"/>
            <w:tabs>
              <w:tab w:val="left" w:pos="660"/>
              <w:tab w:val="right" w:leader="dot" w:pos="9060"/>
            </w:tabs>
            <w:rPr>
              <w:rFonts w:asciiTheme="minorHAnsi" w:eastAsiaTheme="minorEastAsia" w:hAnsiTheme="minorHAnsi" w:cstheme="minorHAnsi"/>
              <w:noProof/>
              <w:sz w:val="22"/>
              <w:szCs w:val="22"/>
              <w:lang w:val="nb-NO"/>
            </w:rPr>
          </w:pPr>
          <w:hyperlink w:anchor="_Toc508100128" w:history="1">
            <w:r w:rsidR="00C34CBD" w:rsidRPr="009A401F">
              <w:rPr>
                <w:rStyle w:val="Hyperkobling"/>
                <w:rFonts w:asciiTheme="minorHAnsi" w:hAnsiTheme="minorHAnsi" w:cstheme="minorHAnsi"/>
                <w:noProof/>
              </w:rPr>
              <w:t>2.0</w:t>
            </w:r>
            <w:r w:rsidR="00C34CBD" w:rsidRPr="009A401F">
              <w:rPr>
                <w:rFonts w:asciiTheme="minorHAnsi" w:eastAsiaTheme="minorEastAsia" w:hAnsiTheme="minorHAnsi" w:cstheme="minorHAnsi"/>
                <w:noProof/>
                <w:sz w:val="22"/>
                <w:szCs w:val="22"/>
                <w:lang w:val="nb-NO"/>
              </w:rPr>
              <w:tab/>
            </w:r>
            <w:r w:rsidR="00C34CBD" w:rsidRPr="009A401F">
              <w:rPr>
                <w:rStyle w:val="Hyperkobling"/>
                <w:rFonts w:asciiTheme="minorHAnsi" w:hAnsiTheme="minorHAnsi" w:cstheme="minorHAnsi"/>
                <w:noProof/>
              </w:rPr>
              <w:t>Forventningar til praksis</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2</w:t>
            </w:r>
          </w:hyperlink>
        </w:p>
        <w:p w:rsidR="00C34CBD" w:rsidRPr="009A401F" w:rsidRDefault="0043232F" w:rsidP="00C34CBD">
          <w:pPr>
            <w:pStyle w:val="INNH1"/>
            <w:tabs>
              <w:tab w:val="right" w:leader="dot" w:pos="9060"/>
            </w:tabs>
            <w:rPr>
              <w:rFonts w:asciiTheme="minorHAnsi" w:eastAsiaTheme="minorEastAsia" w:hAnsiTheme="minorHAnsi" w:cstheme="minorHAnsi"/>
              <w:noProof/>
              <w:sz w:val="22"/>
              <w:szCs w:val="22"/>
              <w:lang w:val="nb-NO"/>
            </w:rPr>
          </w:pPr>
          <w:hyperlink w:anchor="_Toc508100129" w:history="1">
            <w:r w:rsidR="00C34CBD" w:rsidRPr="009A401F">
              <w:rPr>
                <w:rStyle w:val="Hyperkobling"/>
                <w:rFonts w:asciiTheme="minorHAnsi" w:hAnsiTheme="minorHAnsi" w:cstheme="minorHAnsi"/>
                <w:noProof/>
              </w:rPr>
              <w:t>2.1 Studenten sine forventningar</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2</w:t>
            </w:r>
          </w:hyperlink>
        </w:p>
        <w:p w:rsidR="00C34CBD" w:rsidRPr="009A401F" w:rsidRDefault="0043232F" w:rsidP="00C34CBD">
          <w:pPr>
            <w:pStyle w:val="INNH1"/>
            <w:tabs>
              <w:tab w:val="right" w:leader="dot" w:pos="9060"/>
            </w:tabs>
            <w:rPr>
              <w:rFonts w:asciiTheme="minorHAnsi" w:eastAsiaTheme="minorEastAsia" w:hAnsiTheme="minorHAnsi" w:cstheme="minorHAnsi"/>
              <w:noProof/>
              <w:sz w:val="22"/>
              <w:szCs w:val="22"/>
              <w:lang w:val="nb-NO"/>
            </w:rPr>
          </w:pPr>
          <w:hyperlink w:anchor="_Toc508100130" w:history="1">
            <w:r w:rsidR="00C34CBD" w:rsidRPr="009A401F">
              <w:rPr>
                <w:rStyle w:val="Hyperkobling"/>
                <w:rFonts w:asciiTheme="minorHAnsi" w:hAnsiTheme="minorHAnsi" w:cstheme="minorHAnsi"/>
                <w:noProof/>
              </w:rPr>
              <w:t>2.2 Forventningssamtale med rettleiar</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3</w:t>
            </w:r>
          </w:hyperlink>
        </w:p>
        <w:p w:rsidR="00C34CBD" w:rsidRPr="009A401F" w:rsidRDefault="0043232F" w:rsidP="00C34CBD">
          <w:pPr>
            <w:pStyle w:val="INNH1"/>
            <w:tabs>
              <w:tab w:val="left" w:pos="660"/>
              <w:tab w:val="right" w:leader="dot" w:pos="9060"/>
            </w:tabs>
            <w:rPr>
              <w:rFonts w:asciiTheme="minorHAnsi" w:eastAsiaTheme="minorEastAsia" w:hAnsiTheme="minorHAnsi" w:cstheme="minorHAnsi"/>
              <w:noProof/>
              <w:sz w:val="22"/>
              <w:szCs w:val="22"/>
              <w:lang w:val="nb-NO"/>
            </w:rPr>
          </w:pPr>
          <w:hyperlink w:anchor="_Toc508100131" w:history="1">
            <w:r w:rsidR="00C34CBD" w:rsidRPr="009A401F">
              <w:rPr>
                <w:rStyle w:val="Hyperkobling"/>
                <w:rFonts w:asciiTheme="minorHAnsi" w:hAnsiTheme="minorHAnsi" w:cstheme="minorHAnsi"/>
                <w:noProof/>
              </w:rPr>
              <w:t>3.0</w:t>
            </w:r>
            <w:r w:rsidR="00C34CBD" w:rsidRPr="009A401F">
              <w:rPr>
                <w:rFonts w:asciiTheme="minorHAnsi" w:eastAsiaTheme="minorEastAsia" w:hAnsiTheme="minorHAnsi" w:cstheme="minorHAnsi"/>
                <w:noProof/>
                <w:sz w:val="22"/>
                <w:szCs w:val="22"/>
                <w:lang w:val="nb-NO"/>
              </w:rPr>
              <w:tab/>
            </w:r>
            <w:r w:rsidR="00BC63E4" w:rsidRPr="009A401F">
              <w:rPr>
                <w:rStyle w:val="Hyperkobling"/>
                <w:rFonts w:asciiTheme="minorHAnsi" w:hAnsiTheme="minorHAnsi" w:cstheme="minorHAnsi"/>
                <w:noProof/>
              </w:rPr>
              <w:t>Arbeidsavtale</w:t>
            </w:r>
            <w:r w:rsidR="00C34CBD" w:rsidRPr="009A401F">
              <w:rPr>
                <w:rFonts w:asciiTheme="minorHAnsi" w:hAnsiTheme="minorHAnsi" w:cstheme="minorHAnsi"/>
                <w:noProof/>
                <w:webHidden/>
              </w:rPr>
              <w:tab/>
            </w:r>
          </w:hyperlink>
          <w:r w:rsidR="00505E9E" w:rsidRPr="009A401F">
            <w:rPr>
              <w:rFonts w:asciiTheme="minorHAnsi" w:hAnsiTheme="minorHAnsi" w:cstheme="minorHAnsi"/>
              <w:noProof/>
            </w:rPr>
            <w:t>4</w:t>
          </w:r>
        </w:p>
        <w:p w:rsidR="00C34CBD" w:rsidRPr="009A401F" w:rsidRDefault="0043232F" w:rsidP="00C34CBD">
          <w:pPr>
            <w:pStyle w:val="INNH1"/>
            <w:tabs>
              <w:tab w:val="right" w:leader="dot" w:pos="9060"/>
            </w:tabs>
            <w:rPr>
              <w:rFonts w:asciiTheme="minorHAnsi" w:eastAsiaTheme="minorEastAsia" w:hAnsiTheme="minorHAnsi" w:cstheme="minorHAnsi"/>
              <w:noProof/>
              <w:sz w:val="22"/>
              <w:szCs w:val="22"/>
              <w:lang w:val="nb-NO"/>
            </w:rPr>
          </w:pPr>
          <w:hyperlink w:anchor="_Toc508100132" w:history="1">
            <w:r w:rsidR="00C34CBD" w:rsidRPr="009A401F">
              <w:rPr>
                <w:rStyle w:val="Hyperkobling"/>
                <w:rFonts w:asciiTheme="minorHAnsi" w:hAnsiTheme="minorHAnsi" w:cstheme="minorHAnsi"/>
                <w:noProof/>
              </w:rPr>
              <w:t>3.1 Praktiske tilhøve</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4</w:t>
            </w:r>
          </w:hyperlink>
        </w:p>
        <w:p w:rsidR="00C34CBD" w:rsidRPr="009A401F" w:rsidRDefault="0043232F" w:rsidP="00C34CBD">
          <w:pPr>
            <w:pStyle w:val="INNH1"/>
            <w:tabs>
              <w:tab w:val="right" w:leader="dot" w:pos="9060"/>
            </w:tabs>
            <w:rPr>
              <w:rFonts w:asciiTheme="minorHAnsi" w:eastAsiaTheme="minorEastAsia" w:hAnsiTheme="minorHAnsi" w:cstheme="minorHAnsi"/>
              <w:noProof/>
              <w:sz w:val="22"/>
              <w:szCs w:val="22"/>
              <w:lang w:val="nb-NO"/>
            </w:rPr>
          </w:pPr>
          <w:hyperlink w:anchor="_Toc508100133" w:history="1">
            <w:r w:rsidR="00C34CBD" w:rsidRPr="009A401F">
              <w:rPr>
                <w:rStyle w:val="Hyperkobling"/>
                <w:rFonts w:asciiTheme="minorHAnsi" w:hAnsiTheme="minorHAnsi" w:cstheme="minorHAnsi"/>
                <w:noProof/>
              </w:rPr>
              <w:t>3.2 Rettleiing</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4</w:t>
            </w:r>
          </w:hyperlink>
        </w:p>
        <w:p w:rsidR="00C34CBD" w:rsidRPr="009A401F" w:rsidRDefault="0043232F" w:rsidP="00C34CBD">
          <w:pPr>
            <w:pStyle w:val="INNH1"/>
            <w:tabs>
              <w:tab w:val="right" w:leader="dot" w:pos="9060"/>
            </w:tabs>
            <w:rPr>
              <w:rFonts w:asciiTheme="minorHAnsi" w:eastAsiaTheme="minorEastAsia" w:hAnsiTheme="minorHAnsi" w:cstheme="minorHAnsi"/>
              <w:noProof/>
              <w:sz w:val="22"/>
              <w:szCs w:val="22"/>
              <w:lang w:val="nb-NO"/>
            </w:rPr>
          </w:pPr>
          <w:hyperlink w:anchor="_Toc508100134" w:history="1">
            <w:r w:rsidR="00C34CBD" w:rsidRPr="009A401F">
              <w:rPr>
                <w:rStyle w:val="Hyperkobling"/>
                <w:rFonts w:asciiTheme="minorHAnsi" w:hAnsiTheme="minorHAnsi" w:cstheme="minorHAnsi"/>
                <w:noProof/>
              </w:rPr>
              <w:t>3.3 Arbeid</w:t>
            </w:r>
            <w:r w:rsidR="00BC63E4" w:rsidRPr="009A401F">
              <w:rPr>
                <w:rStyle w:val="Hyperkobling"/>
                <w:rFonts w:asciiTheme="minorHAnsi" w:hAnsiTheme="minorHAnsi" w:cstheme="minorHAnsi"/>
                <w:noProof/>
              </w:rPr>
              <w:t>-</w:t>
            </w:r>
            <w:r w:rsidR="00C34CBD" w:rsidRPr="009A401F">
              <w:rPr>
                <w:rStyle w:val="Hyperkobling"/>
                <w:rFonts w:asciiTheme="minorHAnsi" w:hAnsiTheme="minorHAnsi" w:cstheme="minorHAnsi"/>
                <w:noProof/>
              </w:rPr>
              <w:t xml:space="preserve"> og ansvarsfordeling i forhold til rettleiinga:</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4</w:t>
            </w:r>
          </w:hyperlink>
        </w:p>
        <w:p w:rsidR="00C34CBD" w:rsidRPr="009A401F" w:rsidRDefault="0043232F" w:rsidP="00C34CBD">
          <w:pPr>
            <w:pStyle w:val="INNH1"/>
            <w:tabs>
              <w:tab w:val="right" w:leader="dot" w:pos="9060"/>
            </w:tabs>
            <w:rPr>
              <w:rFonts w:asciiTheme="minorHAnsi" w:eastAsiaTheme="minorEastAsia" w:hAnsiTheme="minorHAnsi" w:cstheme="minorHAnsi"/>
              <w:noProof/>
              <w:sz w:val="22"/>
              <w:szCs w:val="22"/>
              <w:lang w:val="nb-NO"/>
            </w:rPr>
          </w:pPr>
          <w:hyperlink w:anchor="_Toc508100135" w:history="1">
            <w:r w:rsidR="00C34CBD" w:rsidRPr="009A401F">
              <w:rPr>
                <w:rStyle w:val="Hyperkobling"/>
                <w:rFonts w:asciiTheme="minorHAnsi" w:hAnsiTheme="minorHAnsi" w:cstheme="minorHAnsi"/>
                <w:noProof/>
              </w:rPr>
              <w:t>Litteraturliste</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4</w:t>
            </w:r>
          </w:hyperlink>
        </w:p>
        <w:p w:rsidR="00C34CBD" w:rsidRPr="009A401F" w:rsidRDefault="0043232F" w:rsidP="00C34CBD">
          <w:pPr>
            <w:pStyle w:val="INNH1"/>
            <w:tabs>
              <w:tab w:val="left" w:pos="660"/>
              <w:tab w:val="right" w:leader="dot" w:pos="9060"/>
            </w:tabs>
            <w:rPr>
              <w:rFonts w:asciiTheme="minorHAnsi" w:eastAsiaTheme="minorEastAsia" w:hAnsiTheme="minorHAnsi" w:cstheme="minorHAnsi"/>
              <w:noProof/>
              <w:sz w:val="22"/>
              <w:szCs w:val="22"/>
              <w:lang w:val="nb-NO"/>
            </w:rPr>
          </w:pPr>
          <w:hyperlink w:anchor="_Toc508100136" w:history="1">
            <w:r w:rsidR="00C34CBD" w:rsidRPr="009A401F">
              <w:rPr>
                <w:rStyle w:val="Hyperkobling"/>
                <w:rFonts w:asciiTheme="minorHAnsi" w:hAnsiTheme="minorHAnsi" w:cstheme="minorHAnsi"/>
                <w:noProof/>
              </w:rPr>
              <w:t>4.0</w:t>
            </w:r>
            <w:r w:rsidR="00C34CBD" w:rsidRPr="009A401F">
              <w:rPr>
                <w:rFonts w:asciiTheme="minorHAnsi" w:eastAsiaTheme="minorEastAsia" w:hAnsiTheme="minorHAnsi" w:cstheme="minorHAnsi"/>
                <w:noProof/>
                <w:sz w:val="22"/>
                <w:szCs w:val="22"/>
                <w:lang w:val="nb-NO"/>
              </w:rPr>
              <w:tab/>
            </w:r>
            <w:r w:rsidR="00C34CBD" w:rsidRPr="009A401F">
              <w:rPr>
                <w:rStyle w:val="Hyperkobling"/>
                <w:rFonts w:asciiTheme="minorHAnsi" w:hAnsiTheme="minorHAnsi" w:cstheme="minorHAnsi"/>
                <w:noProof/>
              </w:rPr>
              <w:t>Lære</w:t>
            </w:r>
            <w:r w:rsidR="00A13C4A" w:rsidRPr="009A401F">
              <w:rPr>
                <w:rStyle w:val="Hyperkobling"/>
                <w:rFonts w:asciiTheme="minorHAnsi" w:hAnsiTheme="minorHAnsi" w:cstheme="minorHAnsi"/>
                <w:noProof/>
              </w:rPr>
              <w:t>område og lære</w:t>
            </w:r>
            <w:r w:rsidR="00C34CBD" w:rsidRPr="009A401F">
              <w:rPr>
                <w:rStyle w:val="Hyperkobling"/>
                <w:rFonts w:asciiTheme="minorHAnsi" w:hAnsiTheme="minorHAnsi" w:cstheme="minorHAnsi"/>
                <w:noProof/>
              </w:rPr>
              <w:t>mål</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5</w:t>
            </w:r>
          </w:hyperlink>
        </w:p>
        <w:p w:rsidR="00C34CBD" w:rsidRPr="009A401F" w:rsidRDefault="0043232F" w:rsidP="00C34CBD">
          <w:pPr>
            <w:pStyle w:val="INNH1"/>
            <w:tabs>
              <w:tab w:val="left" w:pos="660"/>
              <w:tab w:val="right" w:leader="dot" w:pos="9060"/>
            </w:tabs>
            <w:rPr>
              <w:rFonts w:asciiTheme="minorHAnsi" w:eastAsiaTheme="minorEastAsia" w:hAnsiTheme="minorHAnsi" w:cstheme="minorHAnsi"/>
              <w:noProof/>
              <w:sz w:val="22"/>
              <w:szCs w:val="22"/>
              <w:lang w:val="nb-NO"/>
            </w:rPr>
          </w:pPr>
          <w:hyperlink w:anchor="_Toc508100137" w:history="1">
            <w:r w:rsidR="00C34CBD" w:rsidRPr="009A401F">
              <w:rPr>
                <w:rStyle w:val="Hyperkobling"/>
                <w:rFonts w:asciiTheme="minorHAnsi" w:hAnsiTheme="minorHAnsi" w:cstheme="minorHAnsi"/>
                <w:noProof/>
              </w:rPr>
              <w:t>5.0</w:t>
            </w:r>
            <w:r w:rsidR="00C34CBD" w:rsidRPr="009A401F">
              <w:rPr>
                <w:rFonts w:asciiTheme="minorHAnsi" w:eastAsiaTheme="minorEastAsia" w:hAnsiTheme="minorHAnsi" w:cstheme="minorHAnsi"/>
                <w:noProof/>
                <w:sz w:val="22"/>
                <w:szCs w:val="22"/>
                <w:lang w:val="nb-NO"/>
              </w:rPr>
              <w:tab/>
            </w:r>
            <w:r w:rsidR="00C34CBD" w:rsidRPr="009A401F">
              <w:rPr>
                <w:rStyle w:val="Hyperkobling"/>
                <w:rFonts w:asciiTheme="minorHAnsi" w:hAnsiTheme="minorHAnsi" w:cstheme="minorHAnsi"/>
                <w:noProof/>
              </w:rPr>
              <w:t>Midtvegsvurdering</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12</w:t>
            </w:r>
          </w:hyperlink>
        </w:p>
        <w:p w:rsidR="00C34CBD" w:rsidRPr="009A401F" w:rsidRDefault="0043232F" w:rsidP="00C34CBD">
          <w:pPr>
            <w:pStyle w:val="INNH1"/>
            <w:tabs>
              <w:tab w:val="left" w:pos="660"/>
              <w:tab w:val="right" w:leader="dot" w:pos="9060"/>
            </w:tabs>
            <w:rPr>
              <w:rFonts w:asciiTheme="minorHAnsi" w:eastAsiaTheme="minorEastAsia" w:hAnsiTheme="minorHAnsi" w:cstheme="minorHAnsi"/>
              <w:noProof/>
              <w:sz w:val="22"/>
              <w:szCs w:val="22"/>
              <w:lang w:val="nb-NO"/>
            </w:rPr>
          </w:pPr>
          <w:hyperlink w:anchor="_Toc508100138" w:history="1">
            <w:r w:rsidR="00C34CBD" w:rsidRPr="009A401F">
              <w:rPr>
                <w:rStyle w:val="Hyperkobling"/>
                <w:rFonts w:asciiTheme="minorHAnsi" w:hAnsiTheme="minorHAnsi" w:cstheme="minorHAnsi"/>
                <w:noProof/>
              </w:rPr>
              <w:t>6.0</w:t>
            </w:r>
            <w:r w:rsidR="00C34CBD" w:rsidRPr="009A401F">
              <w:rPr>
                <w:rFonts w:asciiTheme="minorHAnsi" w:eastAsiaTheme="minorEastAsia" w:hAnsiTheme="minorHAnsi" w:cstheme="minorHAnsi"/>
                <w:noProof/>
                <w:sz w:val="22"/>
                <w:szCs w:val="22"/>
                <w:lang w:val="nb-NO"/>
              </w:rPr>
              <w:tab/>
            </w:r>
            <w:r w:rsidR="00C34CBD" w:rsidRPr="009A401F">
              <w:rPr>
                <w:rStyle w:val="Hyperkobling"/>
                <w:rFonts w:asciiTheme="minorHAnsi" w:hAnsiTheme="minorHAnsi" w:cstheme="minorHAnsi"/>
                <w:noProof/>
              </w:rPr>
              <w:t>Sluttvurdering</w:t>
            </w:r>
            <w:r w:rsidR="00C34CBD" w:rsidRPr="009A401F">
              <w:rPr>
                <w:rFonts w:asciiTheme="minorHAnsi" w:hAnsiTheme="minorHAnsi" w:cstheme="minorHAnsi"/>
                <w:noProof/>
                <w:webHidden/>
              </w:rPr>
              <w:tab/>
            </w:r>
            <w:r w:rsidR="00471044" w:rsidRPr="009A401F">
              <w:rPr>
                <w:rFonts w:asciiTheme="minorHAnsi" w:hAnsiTheme="minorHAnsi" w:cstheme="minorHAnsi"/>
                <w:noProof/>
                <w:webHidden/>
              </w:rPr>
              <w:t>15</w:t>
            </w:r>
          </w:hyperlink>
        </w:p>
        <w:p w:rsidR="00C630B8" w:rsidRDefault="00C34CBD" w:rsidP="00C34CBD">
          <w:pPr>
            <w:rPr>
              <w:rFonts w:asciiTheme="minorHAnsi" w:hAnsiTheme="minorHAnsi" w:cstheme="minorHAnsi"/>
              <w:b/>
              <w:bCs/>
            </w:rPr>
          </w:pPr>
          <w:r w:rsidRPr="009A401F">
            <w:rPr>
              <w:rFonts w:asciiTheme="minorHAnsi" w:hAnsiTheme="minorHAnsi" w:cstheme="minorHAnsi"/>
              <w:b/>
              <w:bCs/>
            </w:rPr>
            <w:fldChar w:fldCharType="end"/>
          </w:r>
        </w:p>
        <w:p w:rsidR="00C34CBD" w:rsidRPr="00471044" w:rsidRDefault="0043232F" w:rsidP="00C34CBD">
          <w:pPr>
            <w:rPr>
              <w:b/>
              <w:bCs/>
            </w:rPr>
          </w:pPr>
        </w:p>
      </w:sdtContent>
    </w:sdt>
    <w:p w:rsidR="00C34CBD" w:rsidRPr="00A34613" w:rsidRDefault="00C34CBD" w:rsidP="00471044">
      <w:pPr>
        <w:pStyle w:val="Skriverettleiar"/>
        <w:rPr>
          <w:rFonts w:asciiTheme="minorHAnsi" w:hAnsiTheme="minorHAnsi" w:cstheme="minorHAnsi"/>
          <w:sz w:val="24"/>
        </w:rPr>
      </w:pPr>
      <w:r w:rsidRPr="00A34613">
        <w:rPr>
          <w:rFonts w:asciiTheme="minorHAnsi" w:hAnsiTheme="minorHAnsi" w:cstheme="minorHAnsi"/>
          <w:sz w:val="24"/>
        </w:rPr>
        <w:t xml:space="preserve"> </w:t>
      </w:r>
      <w:bookmarkStart w:id="1" w:name="_Toc508100127"/>
      <w:r w:rsidRPr="00A34613">
        <w:rPr>
          <w:rFonts w:asciiTheme="minorHAnsi" w:hAnsiTheme="minorHAnsi" w:cstheme="minorHAnsi"/>
          <w:sz w:val="24"/>
        </w:rPr>
        <w:t>Innleiing</w:t>
      </w:r>
      <w:bookmarkEnd w:id="1"/>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 xml:space="preserve">Vernepleie er ei profesjonsutdanning og byggjer på ein akademisk tradisjon som legge stor vekt på teoretisk kunnskap, men også praktisk kunnskap. Praktisk kunnskap vil seie den kunnskapen du tileignar deg gjennom erfaringar frå yrkesfeltet, og skal gi studenten </w:t>
      </w:r>
      <w:r w:rsidRPr="00AA522F">
        <w:rPr>
          <w:rFonts w:asciiTheme="minorHAnsi" w:hAnsiTheme="minorHAnsi" w:cstheme="minorHAnsi"/>
          <w:sz w:val="22"/>
          <w:szCs w:val="22"/>
        </w:rPr>
        <w:lastRenderedPageBreak/>
        <w:t xml:space="preserve">knaggar å henge teorien på. Dette gir studenten større fagleg forståing </w:t>
      </w:r>
      <w:r w:rsidRPr="00AA522F">
        <w:rPr>
          <w:rFonts w:asciiTheme="minorHAnsi" w:hAnsiTheme="minorHAnsi" w:cstheme="minorHAnsi"/>
          <w:sz w:val="22"/>
          <w:szCs w:val="22"/>
        </w:rPr>
        <w:fldChar w:fldCharType="begin"/>
      </w:r>
      <w:r w:rsidRPr="00AA522F">
        <w:rPr>
          <w:rFonts w:asciiTheme="minorHAnsi" w:hAnsiTheme="minorHAnsi" w:cstheme="minorHAnsi"/>
          <w:sz w:val="22"/>
          <w:szCs w:val="22"/>
        </w:rPr>
        <w:instrText xml:space="preserve"> ADDIN EN.CITE &lt;EndNote&gt;&lt;Cite&gt;&lt;Author&gt;Jonsmoen&lt;/Author&gt;&lt;Year&gt;2016&lt;/Year&gt;&lt;RecNum&gt;138&lt;/RecNum&gt;&lt;DisplayText&gt;(Jonsmoen &amp;amp; Greek, 2016)&lt;/DisplayText&gt;&lt;record&gt;&lt;rec-number&gt;138&lt;/rec-number&gt;&lt;foreign-keys&gt;&lt;key app="EN" db-id="d0zztxxdf5rtz6efwwtpwr2c9aa0w5f0595x" timestamp="1519904313"&gt;138&lt;/key&gt;&lt;/foreign-keys&gt;&lt;ref-type name="Book"&gt;6&lt;/ref-type&gt;&lt;contributors&gt;&lt;authors&gt;&lt;author&gt;Jonsmoen, Kari Mari&lt;/author&gt;&lt;author&gt;Greek, Marit&lt;/author&gt;&lt;/authors&gt;&lt;/contributors&gt;&lt;titles&gt;&lt;title&gt;Praksisboka : slik lykkes du i praksisstudiene&lt;/title&gt;&lt;/titles&gt;&lt;keywords&gt;&lt;keyword&gt;Praksisundervisning&lt;/keyword&gt;&lt;keyword&gt;Students&lt;/keyword&gt;&lt;keyword&gt;Learning&lt;/keyword&gt;&lt;keyword&gt;praksis&lt;/keyword&gt;&lt;keyword&gt;praksisopplæring&lt;/keyword&gt;&lt;keyword&gt;praksisstudier&lt;/keyword&gt;&lt;keyword&gt;studenter&lt;/keyword&gt;&lt;keyword&gt;høyere utdanning&lt;/keyword&gt;&lt;keyword&gt;høgare utdanning&lt;/keyword&gt;&lt;keyword&gt;Undervisningsmetoder : Høgre utdanning&lt;/keyword&gt;&lt;keyword&gt;utdanning&lt;/keyword&gt;&lt;/keywords&gt;&lt;dates&gt;&lt;year&gt;2016&lt;/year&gt;&lt;/dates&gt;&lt;pub-location&gt;Oslo&lt;/pub-location&gt;&lt;publisher&gt;Gyldendal akademisk&lt;/publisher&gt;&lt;isbn&gt;978-82-05-49087-1&lt;/isbn&gt;&lt;urls&gt;&lt;/urls&gt;&lt;/record&gt;&lt;/Cite&gt;&lt;/EndNote&gt;</w:instrText>
      </w:r>
      <w:r w:rsidRPr="00AA522F">
        <w:rPr>
          <w:rFonts w:asciiTheme="minorHAnsi" w:hAnsiTheme="minorHAnsi" w:cstheme="minorHAnsi"/>
          <w:sz w:val="22"/>
          <w:szCs w:val="22"/>
        </w:rPr>
        <w:fldChar w:fldCharType="separate"/>
      </w:r>
      <w:r w:rsidRPr="00AA522F">
        <w:rPr>
          <w:rFonts w:asciiTheme="minorHAnsi" w:hAnsiTheme="minorHAnsi" w:cstheme="minorHAnsi"/>
          <w:noProof/>
          <w:sz w:val="22"/>
          <w:szCs w:val="22"/>
        </w:rPr>
        <w:t>(Jonsmoen &amp; Greek, 2016)</w:t>
      </w:r>
      <w:r w:rsidRPr="00AA522F">
        <w:rPr>
          <w:rFonts w:asciiTheme="minorHAnsi" w:hAnsiTheme="minorHAnsi" w:cstheme="minorHAnsi"/>
          <w:sz w:val="22"/>
          <w:szCs w:val="22"/>
        </w:rPr>
        <w:fldChar w:fldCharType="end"/>
      </w:r>
      <w:r w:rsidRPr="00AA522F">
        <w:rPr>
          <w:rFonts w:asciiTheme="minorHAnsi" w:hAnsiTheme="minorHAnsi" w:cstheme="minorHAnsi"/>
          <w:sz w:val="22"/>
          <w:szCs w:val="22"/>
        </w:rPr>
        <w:t xml:space="preserve">. </w:t>
      </w:r>
    </w:p>
    <w:p w:rsidR="00C34CBD" w:rsidRPr="00AA522F" w:rsidRDefault="00C34CBD" w:rsidP="00C34CBD">
      <w:pPr>
        <w:spacing w:line="360" w:lineRule="auto"/>
        <w:rPr>
          <w:rFonts w:asciiTheme="minorHAnsi" w:hAnsiTheme="minorHAnsi" w:cstheme="minorHAnsi"/>
          <w:sz w:val="22"/>
          <w:szCs w:val="22"/>
        </w:rPr>
      </w:pPr>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Dette dokumentet skal hjelpe både student o</w:t>
      </w:r>
      <w:r w:rsidR="005376E5" w:rsidRPr="00AA522F">
        <w:rPr>
          <w:rFonts w:asciiTheme="minorHAnsi" w:hAnsiTheme="minorHAnsi" w:cstheme="minorHAnsi"/>
          <w:sz w:val="22"/>
          <w:szCs w:val="22"/>
        </w:rPr>
        <w:t xml:space="preserve">g rettleiar i praksis. Lærings- og vurderingsskjema Del 1 </w:t>
      </w:r>
      <w:r w:rsidRPr="00AA522F">
        <w:rPr>
          <w:rFonts w:asciiTheme="minorHAnsi" w:hAnsiTheme="minorHAnsi" w:cstheme="minorHAnsi"/>
          <w:sz w:val="22"/>
          <w:szCs w:val="22"/>
        </w:rPr>
        <w:t xml:space="preserve">skal de fylle ut i starten av praksisperioden. Her skal de avklare forventningar, og lage avtalar som gjeld arbeidstid, studiedagar og rettleiing. </w:t>
      </w:r>
      <w:r w:rsidR="005376E5" w:rsidRPr="00AA522F">
        <w:rPr>
          <w:rFonts w:asciiTheme="minorHAnsi" w:hAnsiTheme="minorHAnsi" w:cstheme="minorHAnsi"/>
          <w:sz w:val="22"/>
          <w:szCs w:val="22"/>
        </w:rPr>
        <w:t>Lærings- og vurderingsskjema D</w:t>
      </w:r>
      <w:r w:rsidRPr="00AA522F">
        <w:rPr>
          <w:rFonts w:asciiTheme="minorHAnsi" w:hAnsiTheme="minorHAnsi" w:cstheme="minorHAnsi"/>
          <w:sz w:val="22"/>
          <w:szCs w:val="22"/>
        </w:rPr>
        <w:t xml:space="preserve">el </w:t>
      </w:r>
      <w:r w:rsidR="005376E5" w:rsidRPr="00AA522F">
        <w:rPr>
          <w:rFonts w:asciiTheme="minorHAnsi" w:hAnsiTheme="minorHAnsi" w:cstheme="minorHAnsi"/>
          <w:sz w:val="22"/>
          <w:szCs w:val="22"/>
        </w:rPr>
        <w:t>2</w:t>
      </w:r>
      <w:r w:rsidR="0036609D" w:rsidRPr="00AA522F">
        <w:rPr>
          <w:rFonts w:asciiTheme="minorHAnsi" w:hAnsiTheme="minorHAnsi" w:cstheme="minorHAnsi"/>
          <w:sz w:val="22"/>
          <w:szCs w:val="22"/>
        </w:rPr>
        <w:t xml:space="preserve"> </w:t>
      </w:r>
      <w:r w:rsidRPr="00AA522F">
        <w:rPr>
          <w:rFonts w:asciiTheme="minorHAnsi" w:hAnsiTheme="minorHAnsi" w:cstheme="minorHAnsi"/>
          <w:sz w:val="22"/>
          <w:szCs w:val="22"/>
        </w:rPr>
        <w:t>skal innehalda lære</w:t>
      </w:r>
      <w:r w:rsidR="00A13C4A" w:rsidRPr="00AA522F">
        <w:rPr>
          <w:rFonts w:asciiTheme="minorHAnsi" w:hAnsiTheme="minorHAnsi" w:cstheme="minorHAnsi"/>
          <w:sz w:val="22"/>
          <w:szCs w:val="22"/>
        </w:rPr>
        <w:t>område og lære</w:t>
      </w:r>
      <w:r w:rsidRPr="00AA522F">
        <w:rPr>
          <w:rFonts w:asciiTheme="minorHAnsi" w:hAnsiTheme="minorHAnsi" w:cstheme="minorHAnsi"/>
          <w:sz w:val="22"/>
          <w:szCs w:val="22"/>
        </w:rPr>
        <w:t xml:space="preserve">mål for praksisperioden og vurderingsskjema. Læremåla skal utarbeidas tidlig i praksisperioden saman med rettleiar,  men kan endras undervegs om nødvendig. </w:t>
      </w:r>
    </w:p>
    <w:p w:rsidR="00C34CBD" w:rsidRPr="009A401F" w:rsidRDefault="00C34CBD" w:rsidP="00C34CBD">
      <w:pPr>
        <w:rPr>
          <w:rFonts w:asciiTheme="minorHAnsi" w:hAnsiTheme="minorHAnsi" w:cstheme="minorHAnsi"/>
          <w:sz w:val="20"/>
          <w:szCs w:val="20"/>
        </w:rPr>
      </w:pPr>
    </w:p>
    <w:p w:rsidR="00C34CBD" w:rsidRPr="00A34613" w:rsidRDefault="00C34CBD" w:rsidP="00C34CBD">
      <w:pPr>
        <w:pStyle w:val="Skriverettleiar"/>
        <w:rPr>
          <w:rFonts w:asciiTheme="minorHAnsi" w:hAnsiTheme="minorHAnsi" w:cstheme="minorHAnsi"/>
          <w:sz w:val="24"/>
        </w:rPr>
      </w:pPr>
      <w:bookmarkStart w:id="2" w:name="_Toc508100128"/>
      <w:r w:rsidRPr="00A34613">
        <w:rPr>
          <w:rFonts w:asciiTheme="minorHAnsi" w:hAnsiTheme="minorHAnsi" w:cstheme="minorHAnsi"/>
          <w:sz w:val="24"/>
        </w:rPr>
        <w:t>Forventningar til praksis</w:t>
      </w:r>
      <w:bookmarkEnd w:id="2"/>
    </w:p>
    <w:p w:rsidR="00624C7A"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 xml:space="preserve">Det er viktig at student og rettleiar avklarar forventningar til kvarandre i starten av perioden. For at studenten skal nå sine mål på ein effektiv måte, må student og praksisrettleiar dra i same retning. Å avklare forventningar kan bidra til dette, i tillegg til at det reduserer faren for misforståingar og mistillit </w:t>
      </w:r>
      <w:r w:rsidRPr="00AA522F">
        <w:rPr>
          <w:rFonts w:asciiTheme="minorHAnsi" w:hAnsiTheme="minorHAnsi" w:cstheme="minorHAnsi"/>
          <w:sz w:val="22"/>
          <w:szCs w:val="22"/>
        </w:rPr>
        <w:fldChar w:fldCharType="begin"/>
      </w:r>
      <w:r w:rsidRPr="00AA522F">
        <w:rPr>
          <w:rFonts w:asciiTheme="minorHAnsi" w:hAnsiTheme="minorHAnsi" w:cstheme="minorHAnsi"/>
          <w:sz w:val="22"/>
          <w:szCs w:val="22"/>
        </w:rPr>
        <w:instrText xml:space="preserve"> ADDIN EN.CITE &lt;EndNote&gt;&lt;Cite&gt;&lt;Author&gt;Jonsmoen&lt;/Author&gt;&lt;Year&gt;2016&lt;/Year&gt;&lt;RecNum&gt;138&lt;/RecNum&gt;&lt;DisplayText&gt;(Jonsmoen &amp;amp; Greek, 2016)&lt;/DisplayText&gt;&lt;record&gt;&lt;rec-number&gt;138&lt;/rec-number&gt;&lt;foreign-keys&gt;&lt;key app="EN" db-id="d0zztxxdf5rtz6efwwtpwr2c9aa0w5f0595x" timestamp="1519904313"&gt;138&lt;/key&gt;&lt;/foreign-keys&gt;&lt;ref-type name="Book"&gt;6&lt;/ref-type&gt;&lt;contributors&gt;&lt;authors&gt;&lt;author&gt;Jonsmoen, Kari Mari&lt;/author&gt;&lt;author&gt;Greek, Marit&lt;/author&gt;&lt;/authors&gt;&lt;/contributors&gt;&lt;titles&gt;&lt;title&gt;Praksisboka : slik lykkes du i praksisstudiene&lt;/title&gt;&lt;/titles&gt;&lt;keywords&gt;&lt;keyword&gt;Praksisundervisning&lt;/keyword&gt;&lt;keyword&gt;Students&lt;/keyword&gt;&lt;keyword&gt;Learning&lt;/keyword&gt;&lt;keyword&gt;praksis&lt;/keyword&gt;&lt;keyword&gt;praksisopplæring&lt;/keyword&gt;&lt;keyword&gt;praksisstudier&lt;/keyword&gt;&lt;keyword&gt;studenter&lt;/keyword&gt;&lt;keyword&gt;høyere utdanning&lt;/keyword&gt;&lt;keyword&gt;høgare utdanning&lt;/keyword&gt;&lt;keyword&gt;Undervisningsmetoder : Høgre utdanning&lt;/keyword&gt;&lt;keyword&gt;utdanning&lt;/keyword&gt;&lt;/keywords&gt;&lt;dates&gt;&lt;year&gt;2016&lt;/year&gt;&lt;/dates&gt;&lt;pub-location&gt;Oslo&lt;/pub-location&gt;&lt;publisher&gt;Gyldendal akademisk&lt;/publisher&gt;&lt;isbn&gt;978-82-05-49087-1&lt;/isbn&gt;&lt;urls&gt;&lt;/urls&gt;&lt;/record&gt;&lt;/Cite&gt;&lt;/EndNote&gt;</w:instrText>
      </w:r>
      <w:r w:rsidRPr="00AA522F">
        <w:rPr>
          <w:rFonts w:asciiTheme="minorHAnsi" w:hAnsiTheme="minorHAnsi" w:cstheme="minorHAnsi"/>
          <w:sz w:val="22"/>
          <w:szCs w:val="22"/>
        </w:rPr>
        <w:fldChar w:fldCharType="separate"/>
      </w:r>
      <w:r w:rsidRPr="00AA522F">
        <w:rPr>
          <w:rFonts w:asciiTheme="minorHAnsi" w:hAnsiTheme="minorHAnsi" w:cstheme="minorHAnsi"/>
          <w:noProof/>
          <w:sz w:val="22"/>
          <w:szCs w:val="22"/>
        </w:rPr>
        <w:t>(Jonsmoen &amp; Greek, 2016)</w:t>
      </w:r>
      <w:r w:rsidRPr="00AA522F">
        <w:rPr>
          <w:rFonts w:asciiTheme="minorHAnsi" w:hAnsiTheme="minorHAnsi" w:cstheme="minorHAnsi"/>
          <w:sz w:val="22"/>
          <w:szCs w:val="22"/>
        </w:rPr>
        <w:fldChar w:fldCharType="end"/>
      </w:r>
      <w:r w:rsidRPr="00AA522F">
        <w:rPr>
          <w:rFonts w:asciiTheme="minorHAnsi" w:hAnsiTheme="minorHAnsi" w:cstheme="minorHAnsi"/>
          <w:sz w:val="22"/>
          <w:szCs w:val="22"/>
        </w:rPr>
        <w:t>.</w:t>
      </w:r>
    </w:p>
    <w:p w:rsidR="00C34CBD" w:rsidRPr="00AA522F" w:rsidRDefault="00C34CBD" w:rsidP="00C34CBD">
      <w:pPr>
        <w:rPr>
          <w:rFonts w:asciiTheme="minorHAnsi" w:hAnsiTheme="minorHAnsi" w:cstheme="minorHAnsi"/>
          <w:sz w:val="22"/>
          <w:szCs w:val="22"/>
        </w:rPr>
      </w:pPr>
    </w:p>
    <w:p w:rsidR="00C34CBD" w:rsidRPr="00AA522F" w:rsidRDefault="00C34CBD" w:rsidP="00C34CBD">
      <w:pPr>
        <w:pStyle w:val="overskrift2"/>
        <w:rPr>
          <w:rFonts w:asciiTheme="minorHAnsi" w:hAnsiTheme="minorHAnsi" w:cstheme="minorHAnsi"/>
          <w:sz w:val="22"/>
          <w:szCs w:val="22"/>
        </w:rPr>
      </w:pPr>
      <w:bookmarkStart w:id="3" w:name="_Toc508100129"/>
      <w:r w:rsidRPr="00AA522F">
        <w:rPr>
          <w:rFonts w:asciiTheme="minorHAnsi" w:hAnsiTheme="minorHAnsi" w:cstheme="minorHAnsi"/>
          <w:sz w:val="22"/>
          <w:szCs w:val="22"/>
        </w:rPr>
        <w:t>2.1 Studenten sine forventningar</w:t>
      </w:r>
      <w:bookmarkEnd w:id="3"/>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 xml:space="preserve">Studenten brukar tid på </w:t>
      </w:r>
      <w:proofErr w:type="spellStart"/>
      <w:r w:rsidRPr="00AA522F">
        <w:rPr>
          <w:rFonts w:asciiTheme="minorHAnsi" w:hAnsiTheme="minorHAnsi" w:cstheme="minorHAnsi"/>
          <w:sz w:val="22"/>
          <w:szCs w:val="22"/>
        </w:rPr>
        <w:t>førpraksisseminaret</w:t>
      </w:r>
      <w:proofErr w:type="spellEnd"/>
      <w:r w:rsidRPr="00AA522F">
        <w:rPr>
          <w:rFonts w:asciiTheme="minorHAnsi" w:hAnsiTheme="minorHAnsi" w:cstheme="minorHAnsi"/>
          <w:sz w:val="22"/>
          <w:szCs w:val="22"/>
        </w:rPr>
        <w:t xml:space="preserve"> til å skrive ned eigne forventningar.</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Eg gle</w:t>
      </w:r>
      <w:r w:rsidR="009A401F" w:rsidRPr="00AA522F">
        <w:rPr>
          <w:rFonts w:asciiTheme="minorHAnsi" w:hAnsiTheme="minorHAnsi" w:cstheme="minorHAnsi"/>
          <w:sz w:val="22"/>
          <w:szCs w:val="22"/>
        </w:rPr>
        <w:t>r</w:t>
      </w:r>
      <w:r w:rsidRPr="00AA522F">
        <w:rPr>
          <w:rFonts w:asciiTheme="minorHAnsi" w:hAnsiTheme="minorHAnsi" w:cstheme="minorHAnsi"/>
          <w:sz w:val="22"/>
          <w:szCs w:val="22"/>
        </w:rPr>
        <w:t xml:space="preserve"> meg til: </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Eg gruar meg til:</w:t>
      </w: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Eg kjenne</w:t>
      </w:r>
      <w:r w:rsidR="009A401F" w:rsidRPr="00AA522F">
        <w:rPr>
          <w:rFonts w:asciiTheme="minorHAnsi" w:hAnsiTheme="minorHAnsi" w:cstheme="minorHAnsi"/>
          <w:sz w:val="22"/>
          <w:szCs w:val="22"/>
        </w:rPr>
        <w:t>r</w:t>
      </w:r>
      <w:r w:rsidRPr="00AA522F">
        <w:rPr>
          <w:rFonts w:asciiTheme="minorHAnsi" w:hAnsiTheme="minorHAnsi" w:cstheme="minorHAnsi"/>
          <w:sz w:val="22"/>
          <w:szCs w:val="22"/>
        </w:rPr>
        <w:t xml:space="preserve"> meg trygg på:</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9A401F" w:rsidRPr="00AA522F" w:rsidRDefault="009A401F" w:rsidP="00C34CBD">
      <w:pPr>
        <w:rPr>
          <w:rFonts w:asciiTheme="minorHAnsi" w:hAnsiTheme="minorHAnsi" w:cstheme="minorHAnsi"/>
          <w:sz w:val="22"/>
          <w:szCs w:val="22"/>
        </w:rPr>
      </w:pPr>
    </w:p>
    <w:p w:rsidR="00C630B8" w:rsidRPr="00AA522F" w:rsidRDefault="00C630B8"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Eg treng å lære meir om:</w:t>
      </w:r>
    </w:p>
    <w:p w:rsidR="00C34CBD" w:rsidRPr="00AA522F" w:rsidRDefault="00C34CBD" w:rsidP="00C34CBD">
      <w:pPr>
        <w:rPr>
          <w:rFonts w:asciiTheme="minorHAnsi" w:hAnsiTheme="minorHAnsi" w:cstheme="minorHAnsi"/>
          <w:sz w:val="22"/>
          <w:szCs w:val="22"/>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Eg  lærer best når:</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br/>
      </w: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Spesielle forhold i min situasjon som praksisrettleiar og lærar bør kjenne til:</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Mi forventning til praksisrettleiar:</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Mine forventningar til kontaktlærar:</w:t>
      </w: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AA522F" w:rsidRDefault="00C34CBD" w:rsidP="00C34CBD">
      <w:pPr>
        <w:pStyle w:val="overskrift2"/>
        <w:rPr>
          <w:rFonts w:asciiTheme="minorHAnsi" w:hAnsiTheme="minorHAnsi" w:cstheme="minorHAnsi"/>
          <w:sz w:val="22"/>
          <w:szCs w:val="22"/>
        </w:rPr>
      </w:pPr>
      <w:bookmarkStart w:id="4" w:name="_Toc508100130"/>
      <w:r w:rsidRPr="00AA522F">
        <w:rPr>
          <w:rFonts w:asciiTheme="minorHAnsi" w:hAnsiTheme="minorHAnsi" w:cstheme="minorHAnsi"/>
          <w:sz w:val="22"/>
          <w:szCs w:val="22"/>
        </w:rPr>
        <w:t>2.2 Forventningssamtale med rettleiar</w:t>
      </w:r>
      <w:bookmarkEnd w:id="4"/>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Denne samtalen skal gjennomførast første dag i praksis. I løpet av denne samtalen skal de avklare forventningar til kvarandre, samt lage turnusplan og starte arbeid med læreavtalen.</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Praksisrettleiar sin forventing til student:</w:t>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br/>
      </w: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C34CBD"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 xml:space="preserve">Praksisrettleiar sin forventing til kontaktlærar: </w:t>
      </w:r>
    </w:p>
    <w:p w:rsidR="00AA522F" w:rsidRPr="00AA522F" w:rsidRDefault="00AA522F" w:rsidP="00C34CBD">
      <w:pPr>
        <w:rPr>
          <w:rFonts w:asciiTheme="minorHAnsi" w:hAnsiTheme="minorHAnsi" w:cstheme="minorHAnsi"/>
          <w:sz w:val="22"/>
          <w:szCs w:val="22"/>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sz w:val="20"/>
          <w:szCs w:val="20"/>
        </w:rPr>
      </w:pPr>
    </w:p>
    <w:p w:rsidR="00C34CBD" w:rsidRPr="009A401F" w:rsidRDefault="00C34CBD" w:rsidP="00C34CBD">
      <w:pPr>
        <w:rPr>
          <w:rFonts w:asciiTheme="minorHAnsi" w:hAnsiTheme="minorHAnsi" w:cstheme="minorHAnsi"/>
          <w:b/>
          <w:sz w:val="20"/>
          <w:szCs w:val="20"/>
        </w:rPr>
      </w:pPr>
    </w:p>
    <w:p w:rsidR="00C34CBD" w:rsidRPr="00A34613" w:rsidRDefault="00C34CBD" w:rsidP="00C34CBD">
      <w:pPr>
        <w:pStyle w:val="Skriverettleiar"/>
        <w:rPr>
          <w:rFonts w:asciiTheme="minorHAnsi" w:hAnsiTheme="minorHAnsi" w:cstheme="minorHAnsi"/>
          <w:sz w:val="24"/>
        </w:rPr>
      </w:pPr>
      <w:r w:rsidRPr="00A34613">
        <w:rPr>
          <w:rFonts w:asciiTheme="minorHAnsi" w:hAnsiTheme="minorHAnsi" w:cstheme="minorHAnsi"/>
          <w:sz w:val="24"/>
        </w:rPr>
        <w:t xml:space="preserve"> Arbeidsavtalen</w:t>
      </w:r>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 xml:space="preserve">Arbeidsavtalen er ein avtale mellom student og rettleiar. Den </w:t>
      </w:r>
      <w:r w:rsidR="0032615C" w:rsidRPr="00AA522F">
        <w:rPr>
          <w:rFonts w:asciiTheme="minorHAnsi" w:hAnsiTheme="minorHAnsi" w:cstheme="minorHAnsi"/>
          <w:sz w:val="22"/>
          <w:szCs w:val="22"/>
        </w:rPr>
        <w:t xml:space="preserve">er ein kontrakt som skal </w:t>
      </w:r>
      <w:r w:rsidRPr="00AA522F">
        <w:rPr>
          <w:rFonts w:asciiTheme="minorHAnsi" w:hAnsiTheme="minorHAnsi" w:cstheme="minorHAnsi"/>
          <w:sz w:val="22"/>
          <w:szCs w:val="22"/>
        </w:rPr>
        <w:t xml:space="preserve"> regulere arbeidstid, lesedagar og rettleiing. </w:t>
      </w:r>
    </w:p>
    <w:p w:rsidR="00C34CBD" w:rsidRPr="00AA522F" w:rsidRDefault="00C34CBD" w:rsidP="00C34CBD">
      <w:pPr>
        <w:rPr>
          <w:rFonts w:asciiTheme="minorHAnsi" w:hAnsiTheme="minorHAnsi" w:cstheme="minorHAnsi"/>
          <w:sz w:val="22"/>
          <w:szCs w:val="22"/>
        </w:rPr>
      </w:pPr>
    </w:p>
    <w:p w:rsidR="00C34CBD" w:rsidRPr="00AA522F" w:rsidRDefault="00C34CBD" w:rsidP="00C34CBD">
      <w:pPr>
        <w:pStyle w:val="overskrift2"/>
        <w:rPr>
          <w:rFonts w:asciiTheme="minorHAnsi" w:hAnsiTheme="minorHAnsi" w:cstheme="minorHAnsi"/>
          <w:b w:val="0"/>
          <w:sz w:val="22"/>
          <w:szCs w:val="22"/>
        </w:rPr>
      </w:pPr>
      <w:bookmarkStart w:id="5" w:name="_Toc508100132"/>
      <w:r w:rsidRPr="00AA522F">
        <w:rPr>
          <w:rFonts w:asciiTheme="minorHAnsi" w:hAnsiTheme="minorHAnsi" w:cstheme="minorHAnsi"/>
          <w:sz w:val="22"/>
          <w:szCs w:val="22"/>
        </w:rPr>
        <w:t>3.1 Praktiske tilhøve</w:t>
      </w:r>
      <w:bookmarkEnd w:id="5"/>
      <w:r w:rsidRPr="00AA522F">
        <w:rPr>
          <w:rFonts w:asciiTheme="minorHAnsi" w:hAnsiTheme="minorHAnsi" w:cstheme="minorHAnsi"/>
          <w:sz w:val="22"/>
          <w:szCs w:val="22"/>
        </w:rPr>
        <w:t xml:space="preserve"> </w:t>
      </w:r>
    </w:p>
    <w:p w:rsidR="00624C7A" w:rsidRPr="00AA522F" w:rsidRDefault="009A401F" w:rsidP="00937153">
      <w:pPr>
        <w:pStyle w:val="Listeavsnitt"/>
        <w:numPr>
          <w:ilvl w:val="0"/>
          <w:numId w:val="17"/>
        </w:numPr>
        <w:spacing w:line="360" w:lineRule="auto"/>
        <w:rPr>
          <w:rFonts w:cstheme="minorHAnsi"/>
        </w:rPr>
      </w:pPr>
      <w:r w:rsidRPr="00AA522F">
        <w:rPr>
          <w:rFonts w:cstheme="minorHAnsi"/>
        </w:rPr>
        <w:t xml:space="preserve">Arbeidstid: </w:t>
      </w:r>
      <w:r w:rsidR="00C34CBD" w:rsidRPr="00AA522F">
        <w:rPr>
          <w:rFonts w:cstheme="minorHAnsi"/>
        </w:rPr>
        <w:t xml:space="preserve">Studenten skal ha 30 timar arbeidstid per veke. </w:t>
      </w:r>
    </w:p>
    <w:p w:rsidR="00C34CBD" w:rsidRPr="00AA522F" w:rsidRDefault="00C34CBD" w:rsidP="009A401F">
      <w:pPr>
        <w:pStyle w:val="Listeavsnitt"/>
        <w:numPr>
          <w:ilvl w:val="0"/>
          <w:numId w:val="17"/>
        </w:numPr>
        <w:spacing w:line="360" w:lineRule="auto"/>
        <w:rPr>
          <w:rFonts w:cstheme="minorHAnsi"/>
        </w:rPr>
      </w:pPr>
      <w:r w:rsidRPr="00AA522F">
        <w:rPr>
          <w:rFonts w:cstheme="minorHAnsi"/>
        </w:rPr>
        <w:t>Lesedag</w:t>
      </w:r>
      <w:r w:rsidR="009A401F" w:rsidRPr="00AA522F">
        <w:rPr>
          <w:rFonts w:cstheme="minorHAnsi"/>
        </w:rPr>
        <w:t>ar: St</w:t>
      </w:r>
      <w:r w:rsidRPr="00AA522F">
        <w:rPr>
          <w:rFonts w:cstheme="minorHAnsi"/>
        </w:rPr>
        <w:t xml:space="preserve">udenten har rett på ein lesedag per veke. </w:t>
      </w:r>
    </w:p>
    <w:p w:rsidR="00C34CBD" w:rsidRPr="00AA522F" w:rsidRDefault="00C34CBD" w:rsidP="009A401F">
      <w:pPr>
        <w:pStyle w:val="Listeavsnitt"/>
        <w:numPr>
          <w:ilvl w:val="1"/>
          <w:numId w:val="17"/>
        </w:numPr>
        <w:spacing w:line="360" w:lineRule="auto"/>
        <w:rPr>
          <w:rFonts w:cstheme="minorHAnsi"/>
          <w:b/>
        </w:rPr>
      </w:pPr>
      <w:r w:rsidRPr="00AA522F">
        <w:rPr>
          <w:rFonts w:cstheme="minorHAnsi"/>
        </w:rPr>
        <w:t xml:space="preserve">Studenten har ein fast lesedag kvar_______________ </w:t>
      </w:r>
    </w:p>
    <w:p w:rsidR="00C34CBD" w:rsidRPr="00AA522F" w:rsidRDefault="00C34CBD" w:rsidP="00C34CBD">
      <w:pPr>
        <w:pStyle w:val="Listeavsnitt"/>
        <w:numPr>
          <w:ilvl w:val="1"/>
          <w:numId w:val="17"/>
        </w:numPr>
        <w:spacing w:line="360" w:lineRule="auto"/>
        <w:rPr>
          <w:rFonts w:cstheme="minorHAnsi"/>
        </w:rPr>
      </w:pPr>
      <w:r w:rsidRPr="00AA522F">
        <w:rPr>
          <w:rFonts w:cstheme="minorHAnsi"/>
        </w:rPr>
        <w:t xml:space="preserve">Lesedagen inngår som ein del av turnusplanen.  </w:t>
      </w:r>
    </w:p>
    <w:p w:rsidR="00C34CBD" w:rsidRPr="00AA522F" w:rsidRDefault="00C34CBD" w:rsidP="00C34CBD">
      <w:pPr>
        <w:pStyle w:val="overskrift2"/>
        <w:rPr>
          <w:rFonts w:asciiTheme="minorHAnsi" w:hAnsiTheme="minorHAnsi" w:cstheme="minorHAnsi"/>
          <w:sz w:val="22"/>
          <w:szCs w:val="22"/>
        </w:rPr>
      </w:pPr>
      <w:bookmarkStart w:id="6" w:name="_Toc508100133"/>
      <w:r w:rsidRPr="00AA522F">
        <w:rPr>
          <w:rFonts w:asciiTheme="minorHAnsi" w:hAnsiTheme="minorHAnsi" w:cstheme="minorHAnsi"/>
          <w:sz w:val="22"/>
          <w:szCs w:val="22"/>
        </w:rPr>
        <w:t>3.2 Rettleiing</w:t>
      </w:r>
      <w:bookmarkEnd w:id="6"/>
    </w:p>
    <w:p w:rsidR="00624C7A"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 xml:space="preserve">Rettleiar og student skal ha ein forventningssamtale ved første møte. Studenten skal ha 2 timer rettleiing per veke. Minimum ein av timane skal vere ein strukturert og planlagt rettleiingstime, som er avtalt på førehand. </w:t>
      </w:r>
    </w:p>
    <w:p w:rsidR="00C34CBD" w:rsidRPr="00AA522F" w:rsidRDefault="00C34CBD" w:rsidP="009A401F">
      <w:pPr>
        <w:pStyle w:val="Listeavsnitt"/>
        <w:numPr>
          <w:ilvl w:val="0"/>
          <w:numId w:val="18"/>
        </w:numPr>
        <w:spacing w:line="360" w:lineRule="auto"/>
        <w:rPr>
          <w:rFonts w:cstheme="minorHAnsi"/>
        </w:rPr>
      </w:pPr>
      <w:r w:rsidRPr="00AA522F">
        <w:rPr>
          <w:rFonts w:cstheme="minorHAnsi"/>
        </w:rPr>
        <w:t xml:space="preserve">Rettleiinga skjer kvar______________ </w:t>
      </w:r>
    </w:p>
    <w:p w:rsidR="00C34CBD" w:rsidRPr="00AA522F" w:rsidRDefault="00C34CBD" w:rsidP="009A401F">
      <w:pPr>
        <w:pStyle w:val="Listeavsnitt"/>
        <w:numPr>
          <w:ilvl w:val="0"/>
          <w:numId w:val="18"/>
        </w:numPr>
        <w:spacing w:line="360" w:lineRule="auto"/>
        <w:rPr>
          <w:rFonts w:cstheme="minorHAnsi"/>
        </w:rPr>
      </w:pPr>
      <w:r w:rsidRPr="00AA522F">
        <w:rPr>
          <w:rFonts w:cstheme="minorHAnsi"/>
        </w:rPr>
        <w:t xml:space="preserve">Rettleiinga inngår som ein del av turnusplanen. </w:t>
      </w:r>
    </w:p>
    <w:p w:rsidR="00C34CBD" w:rsidRPr="00AA522F" w:rsidRDefault="00C34CBD" w:rsidP="00624C7A">
      <w:pPr>
        <w:pStyle w:val="overskrift2"/>
        <w:rPr>
          <w:rFonts w:asciiTheme="minorHAnsi" w:hAnsiTheme="minorHAnsi" w:cstheme="minorHAnsi"/>
          <w:b w:val="0"/>
          <w:sz w:val="22"/>
          <w:szCs w:val="22"/>
        </w:rPr>
      </w:pPr>
      <w:bookmarkStart w:id="7" w:name="_Toc508100134"/>
      <w:r w:rsidRPr="00AA522F">
        <w:rPr>
          <w:rFonts w:asciiTheme="minorHAnsi" w:hAnsiTheme="minorHAnsi" w:cstheme="minorHAnsi"/>
          <w:sz w:val="22"/>
          <w:szCs w:val="22"/>
        </w:rPr>
        <w:t>3.3 Arbeid</w:t>
      </w:r>
      <w:r w:rsidR="009A401F" w:rsidRPr="00AA522F">
        <w:rPr>
          <w:rFonts w:asciiTheme="minorHAnsi" w:hAnsiTheme="minorHAnsi" w:cstheme="minorHAnsi"/>
          <w:sz w:val="22"/>
          <w:szCs w:val="22"/>
        </w:rPr>
        <w:t>s</w:t>
      </w:r>
      <w:r w:rsidR="0032615C" w:rsidRPr="00AA522F">
        <w:rPr>
          <w:rFonts w:asciiTheme="minorHAnsi" w:hAnsiTheme="minorHAnsi" w:cstheme="minorHAnsi"/>
          <w:sz w:val="22"/>
          <w:szCs w:val="22"/>
        </w:rPr>
        <w:t>-</w:t>
      </w:r>
      <w:r w:rsidRPr="00AA522F">
        <w:rPr>
          <w:rFonts w:asciiTheme="minorHAnsi" w:hAnsiTheme="minorHAnsi" w:cstheme="minorHAnsi"/>
          <w:sz w:val="22"/>
          <w:szCs w:val="22"/>
        </w:rPr>
        <w:t xml:space="preserve"> og ansvarsfordeling i forhold til rettleiinga:</w:t>
      </w:r>
      <w:bookmarkEnd w:id="7"/>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Studenten sitt ansvar:</w:t>
      </w:r>
    </w:p>
    <w:p w:rsidR="00C34CBD" w:rsidRPr="009A401F" w:rsidRDefault="00C34CBD" w:rsidP="00C34CBD">
      <w:pPr>
        <w:rPr>
          <w:rFonts w:asciiTheme="minorHAnsi" w:hAnsiTheme="minorHAnsi" w:cstheme="minorHAnsi"/>
          <w:b/>
          <w:sz w:val="20"/>
          <w:szCs w:val="20"/>
        </w:rPr>
      </w:pPr>
    </w:p>
    <w:p w:rsidR="00624C7A" w:rsidRPr="009A401F" w:rsidRDefault="00624C7A" w:rsidP="00C34CBD">
      <w:pPr>
        <w:rPr>
          <w:rFonts w:asciiTheme="minorHAnsi" w:hAnsiTheme="minorHAnsi" w:cstheme="minorHAnsi"/>
          <w:b/>
          <w:sz w:val="20"/>
          <w:szCs w:val="20"/>
        </w:rPr>
      </w:pPr>
    </w:p>
    <w:p w:rsidR="00C34CBD" w:rsidRDefault="00C34CBD" w:rsidP="00C34CBD">
      <w:pPr>
        <w:rPr>
          <w:rFonts w:asciiTheme="minorHAnsi" w:hAnsiTheme="minorHAnsi" w:cstheme="minorHAnsi"/>
          <w:sz w:val="20"/>
          <w:szCs w:val="20"/>
        </w:rPr>
      </w:pPr>
    </w:p>
    <w:p w:rsidR="00C50AD1" w:rsidRDefault="00C50AD1" w:rsidP="00C34CBD">
      <w:pPr>
        <w:rPr>
          <w:rFonts w:asciiTheme="minorHAnsi" w:hAnsiTheme="minorHAnsi" w:cstheme="minorHAnsi"/>
          <w:sz w:val="20"/>
          <w:szCs w:val="20"/>
        </w:rPr>
      </w:pPr>
    </w:p>
    <w:p w:rsidR="00C50AD1" w:rsidRPr="009A401F" w:rsidRDefault="00C50AD1" w:rsidP="00C34CBD">
      <w:pPr>
        <w:rPr>
          <w:rFonts w:asciiTheme="minorHAnsi" w:hAnsiTheme="minorHAnsi" w:cstheme="minorHAnsi"/>
          <w:sz w:val="20"/>
          <w:szCs w:val="20"/>
        </w:rPr>
      </w:pPr>
    </w:p>
    <w:p w:rsidR="00C34CBD" w:rsidRPr="00AA522F" w:rsidRDefault="00C34CBD"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r w:rsidRPr="00AA522F">
        <w:rPr>
          <w:rFonts w:asciiTheme="minorHAnsi" w:hAnsiTheme="minorHAnsi" w:cstheme="minorHAnsi"/>
          <w:sz w:val="22"/>
          <w:szCs w:val="22"/>
        </w:rPr>
        <w:t>Rettleiar sitt ansvar:</w:t>
      </w:r>
    </w:p>
    <w:p w:rsidR="00C34CBD" w:rsidRPr="00AA522F" w:rsidRDefault="00C34CBD" w:rsidP="00C34CBD">
      <w:pPr>
        <w:rPr>
          <w:rFonts w:asciiTheme="minorHAnsi" w:hAnsiTheme="minorHAnsi" w:cstheme="minorHAnsi"/>
          <w:sz w:val="22"/>
          <w:szCs w:val="22"/>
        </w:rPr>
      </w:pPr>
    </w:p>
    <w:p w:rsidR="00C34CBD" w:rsidRDefault="00C34CBD" w:rsidP="00C34CBD">
      <w:pPr>
        <w:rPr>
          <w:rFonts w:asciiTheme="minorHAnsi" w:hAnsiTheme="minorHAnsi" w:cstheme="minorHAnsi"/>
          <w:sz w:val="22"/>
          <w:szCs w:val="22"/>
        </w:rPr>
      </w:pPr>
    </w:p>
    <w:p w:rsidR="00C50AD1" w:rsidRDefault="00C50AD1" w:rsidP="00C34CBD">
      <w:pPr>
        <w:rPr>
          <w:rFonts w:asciiTheme="minorHAnsi" w:hAnsiTheme="minorHAnsi" w:cstheme="minorHAnsi"/>
          <w:sz w:val="22"/>
          <w:szCs w:val="22"/>
        </w:rPr>
      </w:pPr>
    </w:p>
    <w:p w:rsidR="00C50AD1" w:rsidRDefault="00C50AD1" w:rsidP="00C34CBD">
      <w:pPr>
        <w:rPr>
          <w:rFonts w:asciiTheme="minorHAnsi" w:hAnsiTheme="minorHAnsi" w:cstheme="minorHAnsi"/>
          <w:sz w:val="22"/>
          <w:szCs w:val="22"/>
        </w:rPr>
      </w:pPr>
    </w:p>
    <w:p w:rsidR="00C50AD1" w:rsidRPr="00AA522F" w:rsidRDefault="00C50AD1" w:rsidP="00C34CBD">
      <w:pPr>
        <w:rPr>
          <w:rFonts w:asciiTheme="minorHAnsi" w:hAnsiTheme="minorHAnsi" w:cstheme="minorHAnsi"/>
          <w:sz w:val="22"/>
          <w:szCs w:val="22"/>
        </w:rPr>
      </w:pPr>
    </w:p>
    <w:p w:rsidR="00C34CBD" w:rsidRPr="00AA522F" w:rsidRDefault="00C34CBD" w:rsidP="00C34CBD">
      <w:pPr>
        <w:rPr>
          <w:rFonts w:asciiTheme="minorHAnsi" w:hAnsiTheme="minorHAnsi" w:cstheme="minorHAnsi"/>
          <w:sz w:val="22"/>
          <w:szCs w:val="22"/>
        </w:rPr>
      </w:pPr>
    </w:p>
    <w:p w:rsidR="00624C7A" w:rsidRPr="00AA522F" w:rsidRDefault="00624C7A" w:rsidP="00C34CBD">
      <w:pPr>
        <w:rPr>
          <w:rFonts w:asciiTheme="minorHAnsi" w:hAnsiTheme="minorHAnsi" w:cstheme="minorHAnsi"/>
          <w:sz w:val="22"/>
          <w:szCs w:val="22"/>
        </w:rPr>
      </w:pPr>
    </w:p>
    <w:p w:rsidR="00C34CBD" w:rsidRPr="00AA522F" w:rsidRDefault="00C34CBD" w:rsidP="00624C7A">
      <w:pPr>
        <w:pStyle w:val="Skriverettleiar"/>
        <w:numPr>
          <w:ilvl w:val="0"/>
          <w:numId w:val="0"/>
        </w:numPr>
        <w:rPr>
          <w:rFonts w:asciiTheme="minorHAnsi" w:hAnsiTheme="minorHAnsi" w:cstheme="minorHAnsi"/>
          <w:sz w:val="22"/>
          <w:szCs w:val="22"/>
        </w:rPr>
      </w:pPr>
      <w:bookmarkStart w:id="8" w:name="_Toc508100135"/>
      <w:r w:rsidRPr="00AA522F">
        <w:rPr>
          <w:rFonts w:asciiTheme="minorHAnsi" w:hAnsiTheme="minorHAnsi" w:cstheme="minorHAnsi"/>
          <w:sz w:val="22"/>
          <w:szCs w:val="22"/>
        </w:rPr>
        <w:t>Litteraturliste</w:t>
      </w:r>
      <w:bookmarkEnd w:id="8"/>
    </w:p>
    <w:p w:rsidR="00C34CBD" w:rsidRPr="00AA522F" w:rsidRDefault="00C34CBD" w:rsidP="00C34CBD">
      <w:pPr>
        <w:pStyle w:val="EndNoteBibliography"/>
        <w:ind w:left="720" w:hanging="720"/>
        <w:rPr>
          <w:rFonts w:asciiTheme="minorHAnsi" w:hAnsiTheme="minorHAnsi" w:cstheme="minorHAnsi"/>
          <w:sz w:val="22"/>
          <w:szCs w:val="22"/>
        </w:rPr>
      </w:pPr>
      <w:r w:rsidRPr="00AA522F">
        <w:rPr>
          <w:rFonts w:asciiTheme="minorHAnsi" w:hAnsiTheme="minorHAnsi" w:cstheme="minorHAnsi"/>
          <w:b/>
          <w:sz w:val="22"/>
          <w:szCs w:val="22"/>
        </w:rPr>
        <w:fldChar w:fldCharType="begin"/>
      </w:r>
      <w:r w:rsidRPr="00AA522F">
        <w:rPr>
          <w:rFonts w:asciiTheme="minorHAnsi" w:hAnsiTheme="minorHAnsi" w:cstheme="minorHAnsi"/>
          <w:b/>
          <w:sz w:val="22"/>
          <w:szCs w:val="22"/>
        </w:rPr>
        <w:instrText xml:space="preserve"> ADDIN EN.REFLIST </w:instrText>
      </w:r>
      <w:r w:rsidRPr="00AA522F">
        <w:rPr>
          <w:rFonts w:asciiTheme="minorHAnsi" w:hAnsiTheme="minorHAnsi" w:cstheme="minorHAnsi"/>
          <w:b/>
          <w:sz w:val="22"/>
          <w:szCs w:val="22"/>
        </w:rPr>
        <w:fldChar w:fldCharType="separate"/>
      </w:r>
      <w:r w:rsidRPr="00AA522F">
        <w:rPr>
          <w:rFonts w:asciiTheme="minorHAnsi" w:hAnsiTheme="minorHAnsi" w:cstheme="minorHAnsi"/>
          <w:sz w:val="22"/>
          <w:szCs w:val="22"/>
        </w:rPr>
        <w:t xml:space="preserve">Jonsmoen, K. M., &amp; Greek, M. (2016). </w:t>
      </w:r>
      <w:r w:rsidRPr="00AA522F">
        <w:rPr>
          <w:rFonts w:asciiTheme="minorHAnsi" w:hAnsiTheme="minorHAnsi" w:cstheme="minorHAnsi"/>
          <w:i/>
          <w:sz w:val="22"/>
          <w:szCs w:val="22"/>
        </w:rPr>
        <w:t>Praksisboka : slik lykkes du i praksisstudiene</w:t>
      </w:r>
      <w:r w:rsidRPr="00AA522F">
        <w:rPr>
          <w:rFonts w:asciiTheme="minorHAnsi" w:hAnsiTheme="minorHAnsi" w:cstheme="minorHAnsi"/>
          <w:sz w:val="22"/>
          <w:szCs w:val="22"/>
        </w:rPr>
        <w:t>. Oslo: Gyldendal akademisk.</w:t>
      </w:r>
    </w:p>
    <w:p w:rsidR="00471044" w:rsidRPr="00AA522F" w:rsidRDefault="00471044" w:rsidP="00471044">
      <w:pPr>
        <w:pStyle w:val="EndNoteBibliography"/>
        <w:rPr>
          <w:rFonts w:asciiTheme="minorHAnsi" w:hAnsiTheme="minorHAnsi" w:cstheme="minorHAnsi"/>
          <w:sz w:val="22"/>
          <w:szCs w:val="22"/>
        </w:rPr>
      </w:pPr>
    </w:p>
    <w:p w:rsidR="00471044" w:rsidRPr="00AA522F" w:rsidRDefault="00471044" w:rsidP="00C34CBD">
      <w:pPr>
        <w:pStyle w:val="EndNoteBibliography"/>
        <w:ind w:left="720" w:hanging="720"/>
        <w:rPr>
          <w:rFonts w:asciiTheme="minorHAnsi" w:hAnsiTheme="minorHAnsi" w:cstheme="minorHAnsi"/>
          <w:sz w:val="22"/>
          <w:szCs w:val="22"/>
        </w:rPr>
      </w:pPr>
    </w:p>
    <w:p w:rsidR="00C50AD1" w:rsidRDefault="00C34CBD" w:rsidP="00C34CBD">
      <w:pPr>
        <w:rPr>
          <w:rFonts w:asciiTheme="minorHAnsi" w:hAnsiTheme="minorHAnsi" w:cstheme="minorHAnsi"/>
          <w:b/>
          <w:sz w:val="22"/>
          <w:szCs w:val="22"/>
        </w:rPr>
      </w:pPr>
      <w:r w:rsidRPr="00AA522F">
        <w:rPr>
          <w:rFonts w:asciiTheme="minorHAnsi" w:hAnsiTheme="minorHAnsi" w:cstheme="minorHAnsi"/>
          <w:b/>
          <w:sz w:val="22"/>
          <w:szCs w:val="22"/>
        </w:rPr>
        <w:fldChar w:fldCharType="end"/>
      </w:r>
    </w:p>
    <w:p w:rsidR="00C50AD1" w:rsidRDefault="00C50AD1">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C34CBD" w:rsidRPr="009A401F" w:rsidRDefault="005376E5" w:rsidP="00C34CBD">
      <w:pPr>
        <w:rPr>
          <w:rFonts w:asciiTheme="minorHAnsi" w:hAnsiTheme="minorHAnsi" w:cstheme="minorHAnsi"/>
          <w:b/>
          <w:sz w:val="28"/>
          <w:szCs w:val="28"/>
          <w:lang w:val="nb-NO"/>
        </w:rPr>
      </w:pPr>
      <w:r w:rsidRPr="009A401F">
        <w:rPr>
          <w:rFonts w:asciiTheme="minorHAnsi" w:hAnsiTheme="minorHAnsi" w:cstheme="minorHAnsi"/>
          <w:b/>
          <w:sz w:val="28"/>
          <w:szCs w:val="28"/>
          <w:lang w:val="nb-NO"/>
        </w:rPr>
        <w:lastRenderedPageBreak/>
        <w:t>Lærings- og vurderingsskjema</w:t>
      </w:r>
      <w:r w:rsidR="009A401F">
        <w:rPr>
          <w:rFonts w:asciiTheme="minorHAnsi" w:hAnsiTheme="minorHAnsi" w:cstheme="minorHAnsi"/>
          <w:b/>
          <w:sz w:val="28"/>
          <w:szCs w:val="28"/>
          <w:lang w:val="nb-NO"/>
        </w:rPr>
        <w:t>, d</w:t>
      </w:r>
      <w:r w:rsidRPr="009A401F">
        <w:rPr>
          <w:rFonts w:asciiTheme="minorHAnsi" w:hAnsiTheme="minorHAnsi" w:cstheme="minorHAnsi"/>
          <w:b/>
          <w:sz w:val="28"/>
          <w:szCs w:val="28"/>
          <w:lang w:val="nb-NO"/>
        </w:rPr>
        <w:t>el 2</w:t>
      </w:r>
    </w:p>
    <w:p w:rsidR="005376E5" w:rsidRDefault="005376E5" w:rsidP="00C34CBD">
      <w:pPr>
        <w:rPr>
          <w:rFonts w:asciiTheme="minorHAnsi" w:hAnsiTheme="minorHAnsi" w:cstheme="minorHAnsi"/>
          <w:sz w:val="40"/>
          <w:lang w:val="nb-NO"/>
        </w:rPr>
      </w:pPr>
    </w:p>
    <w:tbl>
      <w:tblPr>
        <w:tblW w:w="93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387"/>
        <w:gridCol w:w="4945"/>
      </w:tblGrid>
      <w:tr w:rsidR="009A401F" w:rsidRPr="00DF3A68" w:rsidTr="00471044">
        <w:trPr>
          <w:trHeight w:hRule="exact" w:val="737"/>
          <w:tblCellSpacing w:w="20" w:type="dxa"/>
        </w:trPr>
        <w:tc>
          <w:tcPr>
            <w:tcW w:w="4327" w:type="dxa"/>
          </w:tcPr>
          <w:p w:rsidR="009A401F" w:rsidRPr="009A401F" w:rsidRDefault="009A401F" w:rsidP="009A401F">
            <w:pPr>
              <w:rPr>
                <w:rFonts w:asciiTheme="minorHAnsi" w:hAnsiTheme="minorHAnsi" w:cstheme="minorHAnsi"/>
                <w:b/>
                <w:sz w:val="20"/>
                <w:szCs w:val="20"/>
              </w:rPr>
            </w:pPr>
            <w:r w:rsidRPr="009A401F">
              <w:rPr>
                <w:rFonts w:asciiTheme="minorHAnsi" w:hAnsiTheme="minorHAnsi" w:cstheme="minorHAnsi"/>
                <w:b/>
                <w:sz w:val="20"/>
                <w:szCs w:val="20"/>
              </w:rPr>
              <w:t>Student:</w:t>
            </w:r>
            <w:permStart w:id="652947396"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652947396"/>
          </w:p>
        </w:tc>
        <w:tc>
          <w:tcPr>
            <w:tcW w:w="4885"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Kull</w:t>
            </w:r>
            <w:r w:rsidRPr="009A401F">
              <w:rPr>
                <w:rFonts w:asciiTheme="minorHAnsi" w:hAnsiTheme="minorHAnsi" w:cstheme="minorHAnsi"/>
                <w:b/>
                <w:sz w:val="20"/>
                <w:szCs w:val="20"/>
              </w:rPr>
              <w:t>:</w:t>
            </w:r>
            <w:permStart w:id="2046837520"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2046837520"/>
          </w:p>
        </w:tc>
      </w:tr>
      <w:tr w:rsidR="009A401F" w:rsidRPr="00DF3A68" w:rsidTr="00471044">
        <w:trPr>
          <w:trHeight w:val="737"/>
          <w:tblCellSpacing w:w="20" w:type="dxa"/>
        </w:trPr>
        <w:tc>
          <w:tcPr>
            <w:tcW w:w="4327"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Praksisstad</w:t>
            </w:r>
            <w:r w:rsidRPr="009A401F">
              <w:rPr>
                <w:rFonts w:asciiTheme="minorHAnsi" w:hAnsiTheme="minorHAnsi" w:cstheme="minorHAnsi"/>
                <w:b/>
                <w:sz w:val="20"/>
                <w:szCs w:val="20"/>
              </w:rPr>
              <w:t>:</w:t>
            </w:r>
            <w:permStart w:id="186199623"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186199623"/>
          </w:p>
        </w:tc>
        <w:tc>
          <w:tcPr>
            <w:tcW w:w="4885"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Tidsrom</w:t>
            </w:r>
            <w:r w:rsidRPr="009A401F">
              <w:rPr>
                <w:rFonts w:asciiTheme="minorHAnsi" w:hAnsiTheme="minorHAnsi" w:cstheme="minorHAnsi"/>
                <w:b/>
                <w:sz w:val="20"/>
                <w:szCs w:val="20"/>
              </w:rPr>
              <w:t>:</w:t>
            </w:r>
            <w:permStart w:id="808413719"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808413719"/>
          </w:p>
        </w:tc>
      </w:tr>
      <w:tr w:rsidR="009A401F" w:rsidTr="00471044">
        <w:trPr>
          <w:trHeight w:val="737"/>
          <w:tblCellSpacing w:w="20" w:type="dxa"/>
        </w:trPr>
        <w:tc>
          <w:tcPr>
            <w:tcW w:w="4327"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Rettleiar</w:t>
            </w:r>
            <w:r w:rsidRPr="009A401F">
              <w:rPr>
                <w:rFonts w:asciiTheme="minorHAnsi" w:hAnsiTheme="minorHAnsi" w:cstheme="minorHAnsi"/>
                <w:b/>
                <w:sz w:val="20"/>
                <w:szCs w:val="20"/>
              </w:rPr>
              <w:t>:</w:t>
            </w:r>
            <w:permStart w:id="2120434898"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2120434898"/>
          </w:p>
        </w:tc>
        <w:tc>
          <w:tcPr>
            <w:tcW w:w="4885" w:type="dxa"/>
          </w:tcPr>
          <w:p w:rsidR="009A401F" w:rsidRPr="009A401F" w:rsidRDefault="009A401F" w:rsidP="009A401F">
            <w:pPr>
              <w:rPr>
                <w:rFonts w:asciiTheme="minorHAnsi" w:hAnsiTheme="minorHAnsi" w:cstheme="minorHAnsi"/>
                <w:b/>
                <w:sz w:val="20"/>
                <w:szCs w:val="20"/>
              </w:rPr>
            </w:pPr>
            <w:r>
              <w:rPr>
                <w:rFonts w:asciiTheme="minorHAnsi" w:hAnsiTheme="minorHAnsi" w:cstheme="minorHAnsi"/>
                <w:b/>
                <w:sz w:val="20"/>
                <w:szCs w:val="20"/>
              </w:rPr>
              <w:t>Kontaktlærar</w:t>
            </w:r>
            <w:r w:rsidRPr="009A401F">
              <w:rPr>
                <w:rFonts w:asciiTheme="minorHAnsi" w:hAnsiTheme="minorHAnsi" w:cstheme="minorHAnsi"/>
                <w:b/>
                <w:sz w:val="20"/>
                <w:szCs w:val="20"/>
              </w:rPr>
              <w:t>:</w:t>
            </w:r>
            <w:permStart w:id="516620881" w:edGrp="everyone"/>
            <w:r w:rsidRPr="009A401F">
              <w:rPr>
                <w:rFonts w:asciiTheme="minorHAnsi" w:hAnsiTheme="minorHAnsi" w:cstheme="minorHAnsi"/>
                <w:b/>
                <w:sz w:val="20"/>
                <w:szCs w:val="20"/>
              </w:rPr>
              <w:t xml:space="preserve">              </w:t>
            </w:r>
            <w:r w:rsidRPr="009A401F">
              <w:rPr>
                <w:rFonts w:asciiTheme="minorHAnsi" w:hAnsiTheme="minorHAnsi" w:cstheme="minorHAnsi"/>
                <w:b/>
                <w:sz w:val="20"/>
                <w:szCs w:val="20"/>
              </w:rPr>
              <w:br/>
            </w:r>
            <w:permEnd w:id="516620881"/>
          </w:p>
        </w:tc>
      </w:tr>
    </w:tbl>
    <w:p w:rsidR="005376E5" w:rsidRDefault="005376E5" w:rsidP="00C34CBD">
      <w:pPr>
        <w:rPr>
          <w:rFonts w:asciiTheme="minorHAnsi" w:hAnsiTheme="minorHAnsi" w:cstheme="minorHAnsi"/>
        </w:rPr>
      </w:pPr>
    </w:p>
    <w:p w:rsidR="00C34CBD" w:rsidRPr="00A34613" w:rsidRDefault="00C34CBD" w:rsidP="00C34CBD">
      <w:pPr>
        <w:pStyle w:val="Skriverettleiar"/>
        <w:rPr>
          <w:rFonts w:asciiTheme="minorHAnsi" w:hAnsiTheme="minorHAnsi" w:cstheme="minorHAnsi"/>
          <w:sz w:val="24"/>
        </w:rPr>
      </w:pPr>
      <w:r w:rsidRPr="009A401F">
        <w:rPr>
          <w:rFonts w:asciiTheme="minorHAnsi" w:hAnsiTheme="minorHAnsi" w:cstheme="minorHAnsi"/>
          <w:sz w:val="20"/>
          <w:szCs w:val="20"/>
        </w:rPr>
        <w:t xml:space="preserve"> </w:t>
      </w:r>
      <w:bookmarkStart w:id="9" w:name="_Toc508100136"/>
      <w:r w:rsidRPr="00A34613">
        <w:rPr>
          <w:rFonts w:asciiTheme="minorHAnsi" w:hAnsiTheme="minorHAnsi" w:cstheme="minorHAnsi"/>
          <w:sz w:val="24"/>
        </w:rPr>
        <w:t>Lære</w:t>
      </w:r>
      <w:bookmarkEnd w:id="9"/>
      <w:r w:rsidR="00A13C4A" w:rsidRPr="00A34613">
        <w:rPr>
          <w:rFonts w:asciiTheme="minorHAnsi" w:hAnsiTheme="minorHAnsi" w:cstheme="minorHAnsi"/>
          <w:sz w:val="24"/>
        </w:rPr>
        <w:t>område og læremål</w:t>
      </w:r>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Aktuelle læreområde i praksis går fram av emne/studieplan. På bakgrunnen av dette skal du  utforme læringsmål i forhold til kunnskap, ferdigheiter, relasjonskompetanse/personleg kompetanse og omsorgsideologi/organisasjon/juss (sjå skjema under). Læremåla skal seie noko om kva studenten ønskjer å fokusere på i praksisen</w:t>
      </w:r>
    </w:p>
    <w:p w:rsidR="00C34CBD" w:rsidRPr="00AA522F" w:rsidRDefault="00C34CBD" w:rsidP="00C34CBD">
      <w:pPr>
        <w:pStyle w:val="Brdtekst"/>
        <w:rPr>
          <w:rFonts w:asciiTheme="minorHAnsi" w:hAnsiTheme="minorHAnsi" w:cstheme="minorHAnsi"/>
          <w:sz w:val="22"/>
          <w:szCs w:val="22"/>
        </w:rPr>
      </w:pPr>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 xml:space="preserve">Studenten skal i samarbeid med rettleiar sette opp læremål. Måla kan verte endra undervegs i praksisperioden dersom student og rettleiar opplever at det er behov for det. Læremåla skal trekkast inn i rettleiing i samband med evaluering av praksis og er meint å vere eit verktøy for studenten sin læringsprosess i praksis.  </w:t>
      </w:r>
    </w:p>
    <w:p w:rsidR="00C34CBD" w:rsidRPr="00A34613" w:rsidRDefault="00C34CBD" w:rsidP="00C34CBD">
      <w:pPr>
        <w:pStyle w:val="Brdtekst"/>
        <w:rPr>
          <w:rFonts w:asciiTheme="minorHAnsi" w:hAnsiTheme="minorHAnsi" w:cstheme="minorHAnsi"/>
          <w:sz w:val="20"/>
        </w:rPr>
      </w:pPr>
    </w:p>
    <w:p w:rsidR="00C34CBD" w:rsidRPr="00AA522F" w:rsidRDefault="00C34CBD" w:rsidP="00C34CBD">
      <w:pPr>
        <w:spacing w:line="360" w:lineRule="auto"/>
        <w:rPr>
          <w:rFonts w:asciiTheme="minorHAnsi" w:hAnsiTheme="minorHAnsi" w:cstheme="minorHAnsi"/>
          <w:sz w:val="22"/>
          <w:szCs w:val="22"/>
        </w:rPr>
      </w:pPr>
      <w:r w:rsidRPr="00AA522F">
        <w:rPr>
          <w:rFonts w:asciiTheme="minorHAnsi" w:hAnsiTheme="minorHAnsi" w:cstheme="minorHAnsi"/>
          <w:sz w:val="22"/>
          <w:szCs w:val="22"/>
        </w:rPr>
        <w:t>Læremåla skal sendast kontaktlærar, og studenten vil få ei munnleg tilbakemelding frå kontaktlærer i samband med praksisbesøket. Læring- og vurderingsskjema vert godkjent ved slutten av praksisperioden.</w:t>
      </w:r>
    </w:p>
    <w:p w:rsidR="00C34CBD" w:rsidRDefault="00C34CBD" w:rsidP="00C34CBD">
      <w:pPr>
        <w:pStyle w:val="Brdtekst"/>
        <w:rPr>
          <w:rFonts w:asciiTheme="minorHAnsi" w:hAnsiTheme="minorHAnsi" w:cstheme="minorHAnsi"/>
          <w:sz w:val="20"/>
        </w:rPr>
        <w:sectPr w:rsidR="00C34CBD" w:rsidSect="00471044">
          <w:footerReference w:type="even" r:id="rId8"/>
          <w:footerReference w:type="default" r:id="rId9"/>
          <w:headerReference w:type="first" r:id="rId10"/>
          <w:footerReference w:type="first" r:id="rId11"/>
          <w:pgSz w:w="11906" w:h="16838" w:code="9"/>
          <w:pgMar w:top="1259" w:right="1418" w:bottom="1418" w:left="1418" w:header="709" w:footer="709" w:gutter="0"/>
          <w:pgNumType w:start="1"/>
          <w:cols w:space="708"/>
          <w:titlePg/>
          <w:docGrid w:linePitch="360"/>
        </w:sectPr>
      </w:pPr>
    </w:p>
    <w:tbl>
      <w:tblPr>
        <w:tblStyle w:val="Tabellrutenett1"/>
        <w:tblW w:w="14170" w:type="dxa"/>
        <w:tblLook w:val="04A0" w:firstRow="1" w:lastRow="0" w:firstColumn="1" w:lastColumn="0" w:noHBand="0" w:noVBand="1"/>
      </w:tblPr>
      <w:tblGrid>
        <w:gridCol w:w="4106"/>
        <w:gridCol w:w="8222"/>
        <w:gridCol w:w="1842"/>
      </w:tblGrid>
      <w:tr w:rsidR="00A34613" w:rsidRPr="00624C7A" w:rsidTr="00DF2258">
        <w:tc>
          <w:tcPr>
            <w:tcW w:w="14170" w:type="dxa"/>
            <w:gridSpan w:val="3"/>
          </w:tcPr>
          <w:p w:rsidR="00A34613" w:rsidRPr="000B6375" w:rsidRDefault="000B6375" w:rsidP="000B6375">
            <w:pPr>
              <w:rPr>
                <w:rFonts w:asciiTheme="minorHAnsi" w:hAnsiTheme="minorHAnsi" w:cstheme="minorHAnsi"/>
                <w:b/>
                <w:bCs/>
                <w:color w:val="000000"/>
              </w:rPr>
            </w:pPr>
            <w:r w:rsidRPr="000B6375">
              <w:rPr>
                <w:rFonts w:asciiTheme="minorHAnsi" w:hAnsiTheme="minorHAnsi" w:cstheme="minorHAnsi"/>
                <w:b/>
                <w:bCs/>
                <w:color w:val="000000"/>
              </w:rPr>
              <w:lastRenderedPageBreak/>
              <w:t xml:space="preserve">A: </w:t>
            </w:r>
            <w:r w:rsidR="00A34613" w:rsidRPr="000B6375">
              <w:rPr>
                <w:rFonts w:asciiTheme="minorHAnsi" w:hAnsiTheme="minorHAnsi" w:cstheme="minorHAnsi"/>
                <w:b/>
                <w:bCs/>
                <w:color w:val="000000"/>
              </w:rPr>
              <w:t>KUNNSKAP</w:t>
            </w:r>
          </w:p>
          <w:p w:rsidR="00A34613" w:rsidRPr="00AA522F" w:rsidRDefault="00A34613" w:rsidP="00A34613">
            <w:pPr>
              <w:rPr>
                <w:rFonts w:asciiTheme="minorHAnsi" w:hAnsiTheme="minorHAnsi" w:cstheme="minorHAnsi"/>
                <w:sz w:val="22"/>
                <w:szCs w:val="22"/>
              </w:rPr>
            </w:pPr>
            <w:r w:rsidRPr="00AA522F">
              <w:rPr>
                <w:rFonts w:asciiTheme="minorHAnsi" w:hAnsiTheme="minorHAnsi" w:cstheme="minorHAnsi"/>
                <w:sz w:val="22"/>
                <w:szCs w:val="22"/>
              </w:rPr>
              <w:t xml:space="preserve">Seier noko om kva slags kunnskap, forståing og innsikt studenten skal kunne tileigne seg på det teoretiske området: </w:t>
            </w:r>
            <w:proofErr w:type="spellStart"/>
            <w:r w:rsidRPr="00AA522F">
              <w:rPr>
                <w:rFonts w:asciiTheme="minorHAnsi" w:hAnsiTheme="minorHAnsi" w:cstheme="minorHAnsi"/>
                <w:sz w:val="22"/>
                <w:szCs w:val="22"/>
              </w:rPr>
              <w:t>T.d</w:t>
            </w:r>
            <w:proofErr w:type="spellEnd"/>
            <w:r w:rsidRPr="00AA522F">
              <w:rPr>
                <w:rFonts w:asciiTheme="minorHAnsi" w:hAnsiTheme="minorHAnsi" w:cstheme="minorHAnsi"/>
                <w:sz w:val="22"/>
                <w:szCs w:val="22"/>
              </w:rPr>
              <w:t xml:space="preserve"> kunnskap om aktuell diagnosar og metodar. </w:t>
            </w:r>
          </w:p>
          <w:p w:rsidR="00A34613" w:rsidRPr="00AA522F" w:rsidRDefault="00A34613" w:rsidP="00A34613">
            <w:pPr>
              <w:rPr>
                <w:rFonts w:asciiTheme="minorHAnsi" w:hAnsiTheme="minorHAnsi" w:cstheme="minorHAnsi"/>
                <w:sz w:val="22"/>
                <w:szCs w:val="22"/>
              </w:rPr>
            </w:pPr>
            <w:r w:rsidRPr="00AA522F">
              <w:rPr>
                <w:rFonts w:asciiTheme="minorHAnsi" w:hAnsiTheme="minorHAnsi" w:cstheme="minorHAnsi"/>
                <w:sz w:val="22"/>
                <w:szCs w:val="22"/>
              </w:rPr>
              <w:t>Kunnskap om å søke relevant forsking.</w:t>
            </w:r>
          </w:p>
          <w:p w:rsidR="00A34613" w:rsidRPr="00624C7A" w:rsidRDefault="00A34613" w:rsidP="00A34613">
            <w:pPr>
              <w:rPr>
                <w:b/>
                <w:sz w:val="20"/>
                <w:szCs w:val="20"/>
              </w:rPr>
            </w:pPr>
          </w:p>
        </w:tc>
      </w:tr>
      <w:tr w:rsidR="00624C7A" w:rsidRPr="00624C7A" w:rsidTr="00A34613">
        <w:tc>
          <w:tcPr>
            <w:tcW w:w="4106" w:type="dxa"/>
          </w:tcPr>
          <w:p w:rsidR="00624C7A" w:rsidRPr="00AA522F" w:rsidRDefault="00624C7A" w:rsidP="00A34613">
            <w:pPr>
              <w:rPr>
                <w:rFonts w:asciiTheme="minorHAnsi" w:hAnsiTheme="minorHAnsi" w:cstheme="minorHAnsi"/>
                <w:sz w:val="22"/>
                <w:szCs w:val="22"/>
              </w:rPr>
            </w:pPr>
            <w:r w:rsidRPr="00AA522F">
              <w:rPr>
                <w:rFonts w:asciiTheme="minorHAnsi" w:hAnsiTheme="minorHAnsi" w:cstheme="minorHAnsi"/>
                <w:b/>
                <w:bCs/>
                <w:color w:val="000000"/>
                <w:sz w:val="22"/>
                <w:szCs w:val="22"/>
              </w:rPr>
              <w:t>Læringsutbyt</w:t>
            </w:r>
            <w:r w:rsidR="00A34613" w:rsidRPr="00AA522F">
              <w:rPr>
                <w:rFonts w:asciiTheme="minorHAnsi" w:hAnsiTheme="minorHAnsi" w:cstheme="minorHAnsi"/>
                <w:b/>
                <w:bCs/>
                <w:color w:val="000000"/>
                <w:sz w:val="22"/>
                <w:szCs w:val="22"/>
              </w:rPr>
              <w:t>t</w:t>
            </w:r>
            <w:r w:rsidRPr="00AA522F">
              <w:rPr>
                <w:rFonts w:asciiTheme="minorHAnsi" w:hAnsiTheme="minorHAnsi" w:cstheme="minorHAnsi"/>
                <w:b/>
                <w:bCs/>
                <w:color w:val="000000"/>
                <w:sz w:val="22"/>
                <w:szCs w:val="22"/>
              </w:rPr>
              <w:t>e</w:t>
            </w:r>
            <w:r w:rsidRPr="00AA522F">
              <w:rPr>
                <w:rFonts w:asciiTheme="minorHAnsi" w:hAnsiTheme="minorHAnsi" w:cstheme="minorHAnsi"/>
                <w:color w:val="000000"/>
                <w:sz w:val="22"/>
                <w:szCs w:val="22"/>
              </w:rPr>
              <w:t xml:space="preserve"> </w:t>
            </w:r>
          </w:p>
          <w:p w:rsidR="00624C7A" w:rsidRPr="00AA522F" w:rsidRDefault="00624C7A" w:rsidP="00A34613">
            <w:pPr>
              <w:rPr>
                <w:rFonts w:asciiTheme="minorHAnsi" w:hAnsiTheme="minorHAnsi" w:cstheme="minorHAnsi"/>
                <w:sz w:val="22"/>
                <w:szCs w:val="22"/>
              </w:rPr>
            </w:pPr>
            <w:r w:rsidRPr="00AA522F">
              <w:rPr>
                <w:rFonts w:asciiTheme="minorHAnsi" w:hAnsiTheme="minorHAnsi" w:cstheme="minorHAnsi"/>
                <w:color w:val="000000"/>
                <w:sz w:val="22"/>
                <w:szCs w:val="22"/>
              </w:rPr>
              <w:t>Studenten har etter avslutta praksis kunnskap om :</w:t>
            </w:r>
          </w:p>
        </w:tc>
        <w:tc>
          <w:tcPr>
            <w:tcW w:w="8222" w:type="dxa"/>
          </w:tcPr>
          <w:p w:rsidR="00624C7A" w:rsidRPr="00AA522F" w:rsidRDefault="00624C7A" w:rsidP="00A34613">
            <w:pPr>
              <w:spacing w:after="200" w:line="276" w:lineRule="auto"/>
              <w:rPr>
                <w:rFonts w:asciiTheme="minorHAnsi" w:hAnsiTheme="minorHAnsi" w:cstheme="minorHAnsi"/>
                <w:b/>
                <w:bCs/>
                <w:color w:val="000000"/>
                <w:sz w:val="22"/>
                <w:szCs w:val="22"/>
              </w:rPr>
            </w:pPr>
            <w:r w:rsidRPr="00AA522F">
              <w:rPr>
                <w:rFonts w:asciiTheme="minorHAnsi" w:hAnsiTheme="minorHAnsi" w:cstheme="minorHAnsi"/>
                <w:b/>
                <w:bCs/>
                <w:color w:val="000000"/>
                <w:sz w:val="22"/>
                <w:szCs w:val="22"/>
              </w:rPr>
              <w:t>Kva må til, og korleis må studenten arbeide for å oppnå desse læringsutbyta ved praksisstaden</w:t>
            </w:r>
          </w:p>
        </w:tc>
        <w:tc>
          <w:tcPr>
            <w:tcW w:w="1842" w:type="dxa"/>
          </w:tcPr>
          <w:p w:rsidR="00624C7A" w:rsidRPr="00AA522F" w:rsidRDefault="00624C7A" w:rsidP="00A34613">
            <w:pPr>
              <w:rPr>
                <w:rFonts w:asciiTheme="minorHAnsi" w:hAnsiTheme="minorHAnsi" w:cstheme="minorHAnsi"/>
                <w:b/>
                <w:bCs/>
                <w:color w:val="000000"/>
                <w:sz w:val="22"/>
                <w:szCs w:val="22"/>
              </w:rPr>
            </w:pPr>
            <w:r w:rsidRPr="00AA522F">
              <w:rPr>
                <w:rFonts w:asciiTheme="minorHAnsi" w:hAnsiTheme="minorHAnsi" w:cstheme="minorHAnsi"/>
                <w:b/>
                <w:bCs/>
                <w:color w:val="000000"/>
                <w:sz w:val="22"/>
                <w:szCs w:val="22"/>
              </w:rPr>
              <w:t>Gjennomføring</w:t>
            </w:r>
          </w:p>
          <w:p w:rsidR="00624C7A" w:rsidRPr="00AA522F" w:rsidRDefault="00624C7A" w:rsidP="00A34613">
            <w:pPr>
              <w:rPr>
                <w:rFonts w:asciiTheme="minorHAnsi" w:hAnsiTheme="minorHAnsi" w:cstheme="minorHAnsi"/>
                <w:b/>
                <w:bCs/>
                <w:color w:val="000000"/>
                <w:sz w:val="22"/>
                <w:szCs w:val="22"/>
              </w:rPr>
            </w:pPr>
            <w:r w:rsidRPr="00AA522F">
              <w:rPr>
                <w:rFonts w:asciiTheme="minorHAnsi" w:hAnsiTheme="minorHAnsi" w:cstheme="minorHAnsi"/>
                <w:b/>
                <w:bCs/>
                <w:color w:val="000000"/>
                <w:sz w:val="22"/>
                <w:szCs w:val="22"/>
              </w:rPr>
              <w:t>Dato</w:t>
            </w:r>
          </w:p>
          <w:p w:rsidR="00624C7A" w:rsidRPr="00AA522F" w:rsidRDefault="00624C7A" w:rsidP="00A34613">
            <w:pPr>
              <w:rPr>
                <w:rFonts w:asciiTheme="minorHAnsi" w:hAnsiTheme="minorHAnsi" w:cstheme="minorHAnsi"/>
                <w:b/>
                <w:bCs/>
                <w:color w:val="000000"/>
                <w:sz w:val="22"/>
                <w:szCs w:val="22"/>
              </w:rPr>
            </w:pPr>
          </w:p>
        </w:tc>
      </w:tr>
      <w:tr w:rsidR="00624C7A" w:rsidRPr="00624C7A" w:rsidTr="00A34613">
        <w:tc>
          <w:tcPr>
            <w:tcW w:w="4106" w:type="dxa"/>
          </w:tcPr>
          <w:p w:rsidR="00624C7A" w:rsidRPr="00AA522F" w:rsidRDefault="00624C7A" w:rsidP="00A34613">
            <w:pPr>
              <w:numPr>
                <w:ilvl w:val="0"/>
                <w:numId w:val="14"/>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proofErr w:type="spellStart"/>
            <w:r w:rsidRPr="00AA522F">
              <w:rPr>
                <w:rFonts w:asciiTheme="minorHAnsi" w:eastAsiaTheme="minorEastAsia" w:hAnsiTheme="minorHAnsi" w:cstheme="minorHAnsi"/>
                <w:spacing w:val="3"/>
                <w:sz w:val="22"/>
                <w:szCs w:val="22"/>
                <w:lang w:val="nb-NO" w:eastAsia="nn-NO"/>
              </w:rPr>
              <w:t>grunnleggjande</w:t>
            </w:r>
            <w:proofErr w:type="spellEnd"/>
            <w:r w:rsidRPr="00AA522F">
              <w:rPr>
                <w:rFonts w:asciiTheme="minorHAnsi" w:eastAsiaTheme="minorEastAsia" w:hAnsiTheme="minorHAnsi" w:cstheme="minorHAnsi"/>
                <w:spacing w:val="3"/>
                <w:sz w:val="22"/>
                <w:szCs w:val="22"/>
                <w:lang w:val="nb-NO" w:eastAsia="nn-NO"/>
              </w:rPr>
              <w:t xml:space="preserve"> pleie- og omsorg, samt relevante </w:t>
            </w:r>
            <w:proofErr w:type="spellStart"/>
            <w:r w:rsidRPr="00AA522F">
              <w:rPr>
                <w:rFonts w:asciiTheme="minorHAnsi" w:eastAsiaTheme="minorEastAsia" w:hAnsiTheme="minorHAnsi" w:cstheme="minorHAnsi"/>
                <w:spacing w:val="3"/>
                <w:sz w:val="22"/>
                <w:szCs w:val="22"/>
                <w:lang w:val="nb-NO" w:eastAsia="nn-NO"/>
              </w:rPr>
              <w:t>helsefaglege</w:t>
            </w:r>
            <w:proofErr w:type="spellEnd"/>
            <w:r w:rsidRPr="00AA522F">
              <w:rPr>
                <w:rFonts w:asciiTheme="minorHAnsi" w:eastAsiaTheme="minorEastAsia" w:hAnsiTheme="minorHAnsi" w:cstheme="minorHAnsi"/>
                <w:spacing w:val="3"/>
                <w:sz w:val="22"/>
                <w:szCs w:val="22"/>
                <w:lang w:val="nb-NO" w:eastAsia="nn-NO"/>
              </w:rPr>
              <w:t xml:space="preserve"> </w:t>
            </w:r>
            <w:proofErr w:type="spellStart"/>
            <w:r w:rsidRPr="00AA522F">
              <w:rPr>
                <w:rFonts w:asciiTheme="minorHAnsi" w:eastAsiaTheme="minorEastAsia" w:hAnsiTheme="minorHAnsi" w:cstheme="minorHAnsi"/>
                <w:spacing w:val="3"/>
                <w:sz w:val="22"/>
                <w:szCs w:val="22"/>
                <w:lang w:val="nb-NO" w:eastAsia="nn-NO"/>
              </w:rPr>
              <w:t>prosedyrar</w:t>
            </w:r>
            <w:proofErr w:type="spellEnd"/>
          </w:p>
          <w:p w:rsidR="00624C7A" w:rsidRPr="00AA522F" w:rsidRDefault="00624C7A" w:rsidP="00A34613">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val="nb-NO" w:eastAsia="nn-NO"/>
              </w:rPr>
            </w:pPr>
          </w:p>
          <w:p w:rsidR="00624C7A" w:rsidRPr="00AA522F" w:rsidRDefault="00624C7A" w:rsidP="00A34613">
            <w:pPr>
              <w:numPr>
                <w:ilvl w:val="0"/>
                <w:numId w:val="14"/>
              </w:numPr>
              <w:spacing w:before="100" w:beforeAutospacing="1" w:after="100" w:afterAutospacing="1" w:line="276" w:lineRule="auto"/>
              <w:contextualSpacing/>
              <w:rPr>
                <w:rFonts w:asciiTheme="minorHAnsi" w:eastAsiaTheme="minorEastAsia" w:hAnsiTheme="minorHAnsi" w:cstheme="minorHAnsi"/>
                <w:spacing w:val="3"/>
                <w:sz w:val="22"/>
                <w:szCs w:val="22"/>
                <w:lang w:eastAsia="nn-NO"/>
              </w:rPr>
            </w:pPr>
            <w:r w:rsidRPr="00AA522F">
              <w:rPr>
                <w:rFonts w:asciiTheme="minorHAnsi" w:eastAsiaTheme="minorEastAsia" w:hAnsiTheme="minorHAnsi" w:cstheme="minorHAnsi"/>
                <w:spacing w:val="3"/>
                <w:sz w:val="22"/>
                <w:szCs w:val="22"/>
                <w:lang w:eastAsia="nn-NO"/>
              </w:rPr>
              <w:t>om brukarmedverknad og korleis leggje til rette for medverknad i omsorgs- og forbetringsprosessar</w:t>
            </w:r>
          </w:p>
          <w:p w:rsidR="00624C7A" w:rsidRPr="00AA522F" w:rsidRDefault="00624C7A" w:rsidP="00A34613">
            <w:pPr>
              <w:spacing w:after="200" w:line="276" w:lineRule="auto"/>
              <w:ind w:left="720"/>
              <w:contextualSpacing/>
              <w:rPr>
                <w:rFonts w:asciiTheme="minorHAnsi" w:eastAsiaTheme="minorEastAsia" w:hAnsiTheme="minorHAnsi" w:cstheme="minorHAnsi"/>
                <w:spacing w:val="3"/>
                <w:sz w:val="22"/>
                <w:szCs w:val="22"/>
                <w:lang w:eastAsia="nn-NO"/>
              </w:rPr>
            </w:pPr>
          </w:p>
          <w:p w:rsidR="00624C7A" w:rsidRPr="00AA522F" w:rsidRDefault="00624C7A" w:rsidP="00A34613">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eastAsia="nn-NO"/>
              </w:rPr>
            </w:pPr>
          </w:p>
          <w:p w:rsidR="00624C7A" w:rsidRPr="00AA522F" w:rsidRDefault="00624C7A" w:rsidP="00A34613">
            <w:pPr>
              <w:numPr>
                <w:ilvl w:val="0"/>
                <w:numId w:val="14"/>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val="nb-NO" w:eastAsia="nn-NO"/>
              </w:rPr>
              <w:t>om farmakologi og legemiddelhandtering</w:t>
            </w:r>
          </w:p>
          <w:p w:rsidR="00624C7A" w:rsidRPr="00AA522F" w:rsidRDefault="00624C7A" w:rsidP="00A34613">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val="nb-NO" w:eastAsia="nn-NO"/>
              </w:rPr>
            </w:pPr>
          </w:p>
          <w:p w:rsidR="00624C7A" w:rsidRPr="00AA522F" w:rsidRDefault="00624C7A" w:rsidP="00A34613">
            <w:pPr>
              <w:numPr>
                <w:ilvl w:val="0"/>
                <w:numId w:val="14"/>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val="nb-NO" w:eastAsia="nn-NO"/>
              </w:rPr>
              <w:t xml:space="preserve">om </w:t>
            </w:r>
            <w:proofErr w:type="spellStart"/>
            <w:r w:rsidRPr="00AA522F">
              <w:rPr>
                <w:rFonts w:asciiTheme="minorHAnsi" w:eastAsiaTheme="minorEastAsia" w:hAnsiTheme="minorHAnsi" w:cstheme="minorHAnsi"/>
                <w:spacing w:val="3"/>
                <w:sz w:val="22"/>
                <w:szCs w:val="22"/>
                <w:lang w:val="nb-NO" w:eastAsia="nn-NO"/>
              </w:rPr>
              <w:t>forbetringsarbeid</w:t>
            </w:r>
            <w:proofErr w:type="spellEnd"/>
            <w:r w:rsidRPr="00AA522F">
              <w:rPr>
                <w:rFonts w:asciiTheme="minorHAnsi" w:eastAsiaTheme="minorEastAsia" w:hAnsiTheme="minorHAnsi" w:cstheme="minorHAnsi"/>
                <w:spacing w:val="3"/>
                <w:sz w:val="22"/>
                <w:szCs w:val="22"/>
                <w:lang w:val="nb-NO" w:eastAsia="nn-NO"/>
              </w:rPr>
              <w:t xml:space="preserve"> og forsking på </w:t>
            </w:r>
            <w:proofErr w:type="spellStart"/>
            <w:r w:rsidRPr="00AA522F">
              <w:rPr>
                <w:rFonts w:asciiTheme="minorHAnsi" w:eastAsiaTheme="minorEastAsia" w:hAnsiTheme="minorHAnsi" w:cstheme="minorHAnsi"/>
                <w:spacing w:val="3"/>
                <w:sz w:val="22"/>
                <w:szCs w:val="22"/>
                <w:lang w:val="nb-NO" w:eastAsia="nn-NO"/>
              </w:rPr>
              <w:t>helsefaglege</w:t>
            </w:r>
            <w:proofErr w:type="spellEnd"/>
            <w:r w:rsidRPr="00AA522F">
              <w:rPr>
                <w:rFonts w:asciiTheme="minorHAnsi" w:eastAsiaTheme="minorEastAsia" w:hAnsiTheme="minorHAnsi" w:cstheme="minorHAnsi"/>
                <w:spacing w:val="3"/>
                <w:sz w:val="22"/>
                <w:szCs w:val="22"/>
                <w:lang w:val="nb-NO" w:eastAsia="nn-NO"/>
              </w:rPr>
              <w:t xml:space="preserve"> områder.</w:t>
            </w:r>
          </w:p>
          <w:p w:rsidR="00624C7A" w:rsidRPr="00AA522F" w:rsidRDefault="00624C7A" w:rsidP="00A34613">
            <w:pPr>
              <w:spacing w:before="100" w:beforeAutospacing="1" w:after="100" w:afterAutospacing="1"/>
              <w:rPr>
                <w:rFonts w:asciiTheme="minorHAnsi" w:hAnsiTheme="minorHAnsi" w:cstheme="minorHAnsi"/>
                <w:spacing w:val="3"/>
                <w:sz w:val="22"/>
                <w:szCs w:val="22"/>
                <w:lang w:val="nb-NO"/>
              </w:rPr>
            </w:pPr>
          </w:p>
          <w:p w:rsidR="00624C7A" w:rsidRPr="00AA522F" w:rsidRDefault="00624C7A" w:rsidP="00BC61BA">
            <w:pPr>
              <w:numPr>
                <w:ilvl w:val="0"/>
                <w:numId w:val="14"/>
              </w:numPr>
              <w:spacing w:before="100" w:beforeAutospacing="1" w:after="100" w:afterAutospacing="1" w:line="276" w:lineRule="auto"/>
              <w:contextualSpacing/>
              <w:rPr>
                <w:rFonts w:asciiTheme="minorHAnsi" w:hAnsiTheme="minorHAnsi" w:cstheme="minorHAnsi"/>
                <w:spacing w:val="3"/>
                <w:sz w:val="22"/>
                <w:szCs w:val="22"/>
                <w:lang w:val="nb-NO"/>
              </w:rPr>
            </w:pPr>
            <w:r w:rsidRPr="00AA522F">
              <w:rPr>
                <w:rFonts w:asciiTheme="minorHAnsi" w:eastAsiaTheme="minorEastAsia" w:hAnsiTheme="minorHAnsi" w:cstheme="minorHAnsi"/>
                <w:spacing w:val="3"/>
                <w:sz w:val="22"/>
                <w:szCs w:val="22"/>
                <w:lang w:eastAsia="nn-NO"/>
              </w:rPr>
              <w:t>relevante etiske og faglege problemstillingar innan helse og omsorgsfaglege tema.</w:t>
            </w:r>
          </w:p>
          <w:p w:rsidR="00624C7A" w:rsidRPr="00AA522F" w:rsidRDefault="00624C7A" w:rsidP="00A34613">
            <w:pPr>
              <w:rPr>
                <w:rFonts w:asciiTheme="minorHAnsi" w:hAnsiTheme="minorHAnsi" w:cstheme="minorHAnsi"/>
                <w:spacing w:val="3"/>
                <w:sz w:val="22"/>
                <w:szCs w:val="22"/>
                <w:lang w:val="nb-NO"/>
              </w:rPr>
            </w:pPr>
          </w:p>
          <w:p w:rsidR="00505E9E" w:rsidRPr="00AA522F" w:rsidRDefault="00505E9E" w:rsidP="00A34613">
            <w:pPr>
              <w:rPr>
                <w:rFonts w:asciiTheme="minorHAnsi" w:hAnsiTheme="minorHAnsi" w:cstheme="minorHAnsi"/>
                <w:sz w:val="22"/>
                <w:szCs w:val="22"/>
              </w:rPr>
            </w:pPr>
          </w:p>
        </w:tc>
        <w:tc>
          <w:tcPr>
            <w:tcW w:w="8222" w:type="dxa"/>
          </w:tcPr>
          <w:p w:rsidR="00624C7A" w:rsidRPr="00AA522F" w:rsidRDefault="00624C7A" w:rsidP="00A34613">
            <w:pPr>
              <w:rPr>
                <w:sz w:val="22"/>
                <w:szCs w:val="22"/>
              </w:rPr>
            </w:pPr>
          </w:p>
          <w:p w:rsidR="00624C7A" w:rsidRPr="00AA522F" w:rsidRDefault="00624C7A" w:rsidP="00A34613">
            <w:pPr>
              <w:rPr>
                <w:sz w:val="22"/>
                <w:szCs w:val="22"/>
              </w:rPr>
            </w:pPr>
          </w:p>
        </w:tc>
        <w:tc>
          <w:tcPr>
            <w:tcW w:w="1842" w:type="dxa"/>
          </w:tcPr>
          <w:p w:rsidR="00624C7A" w:rsidRPr="00AA522F" w:rsidRDefault="00624C7A" w:rsidP="00A34613">
            <w:pPr>
              <w:rPr>
                <w:sz w:val="22"/>
                <w:szCs w:val="22"/>
              </w:rPr>
            </w:pPr>
          </w:p>
        </w:tc>
      </w:tr>
    </w:tbl>
    <w:tbl>
      <w:tblPr>
        <w:tblStyle w:val="Tabellrutenett1"/>
        <w:tblpPr w:leftFromText="141" w:rightFromText="141" w:vertAnchor="page" w:horzAnchor="margin" w:tblpY="1201"/>
        <w:tblW w:w="14170" w:type="dxa"/>
        <w:tblLook w:val="04A0" w:firstRow="1" w:lastRow="0" w:firstColumn="1" w:lastColumn="0" w:noHBand="0" w:noVBand="1"/>
      </w:tblPr>
      <w:tblGrid>
        <w:gridCol w:w="4424"/>
        <w:gridCol w:w="7904"/>
        <w:gridCol w:w="1842"/>
      </w:tblGrid>
      <w:tr w:rsidR="00A34613" w:rsidRPr="00624C7A" w:rsidTr="00A34613">
        <w:trPr>
          <w:trHeight w:val="841"/>
        </w:trPr>
        <w:tc>
          <w:tcPr>
            <w:tcW w:w="14170" w:type="dxa"/>
            <w:gridSpan w:val="3"/>
          </w:tcPr>
          <w:p w:rsidR="00A34613" w:rsidRPr="000B6375" w:rsidRDefault="000B6375" w:rsidP="000B6375">
            <w:pPr>
              <w:rPr>
                <w:rFonts w:asciiTheme="minorHAnsi" w:hAnsiTheme="minorHAnsi" w:cstheme="minorHAnsi"/>
                <w:b/>
                <w:bCs/>
                <w:color w:val="000000"/>
              </w:rPr>
            </w:pPr>
            <w:r w:rsidRPr="000B6375">
              <w:rPr>
                <w:rFonts w:asciiTheme="minorHAnsi" w:hAnsiTheme="minorHAnsi" w:cstheme="minorHAnsi"/>
                <w:b/>
                <w:bCs/>
                <w:color w:val="000000"/>
              </w:rPr>
              <w:t xml:space="preserve">B: </w:t>
            </w:r>
            <w:r w:rsidR="00A34613" w:rsidRPr="000B6375">
              <w:rPr>
                <w:rFonts w:asciiTheme="minorHAnsi" w:hAnsiTheme="minorHAnsi" w:cstheme="minorHAnsi"/>
                <w:b/>
                <w:bCs/>
                <w:color w:val="000000"/>
              </w:rPr>
              <w:t>FERDIGHEIT</w:t>
            </w:r>
          </w:p>
          <w:p w:rsidR="00A34613" w:rsidRPr="00AA522F" w:rsidRDefault="00A34613" w:rsidP="00A34613">
            <w:pPr>
              <w:rPr>
                <w:rFonts w:asciiTheme="minorHAnsi" w:hAnsiTheme="minorHAnsi" w:cstheme="minorHAnsi"/>
                <w:sz w:val="22"/>
                <w:szCs w:val="22"/>
              </w:rPr>
            </w:pPr>
            <w:r w:rsidRPr="00AA522F">
              <w:rPr>
                <w:rFonts w:asciiTheme="minorHAnsi" w:hAnsiTheme="minorHAnsi" w:cstheme="minorHAnsi"/>
                <w:sz w:val="22"/>
                <w:szCs w:val="22"/>
              </w:rPr>
              <w:t>Seier noko om praktiske ferdigheiter i forhold til yrket; for eksempel systematisk arbeid, kunne analysere og å lage hensiktsmessige mål og tiltak, administrere medikament, anvende dataprogram, skrive referat og liknande.</w:t>
            </w:r>
          </w:p>
          <w:p w:rsidR="00A34613" w:rsidRPr="00A34613" w:rsidRDefault="00A34613" w:rsidP="00A34613">
            <w:pPr>
              <w:rPr>
                <w:rFonts w:asciiTheme="minorHAnsi" w:hAnsiTheme="minorHAnsi" w:cstheme="minorHAnsi"/>
                <w:b/>
                <w:sz w:val="20"/>
                <w:szCs w:val="20"/>
              </w:rPr>
            </w:pPr>
          </w:p>
        </w:tc>
      </w:tr>
      <w:tr w:rsidR="00A34613" w:rsidRPr="00624C7A" w:rsidTr="00A34613">
        <w:trPr>
          <w:trHeight w:val="841"/>
        </w:trPr>
        <w:tc>
          <w:tcPr>
            <w:tcW w:w="4424" w:type="dxa"/>
          </w:tcPr>
          <w:p w:rsidR="00A34613" w:rsidRPr="00AA522F" w:rsidRDefault="00A34613" w:rsidP="00A34613">
            <w:pPr>
              <w:rPr>
                <w:rFonts w:asciiTheme="minorHAnsi" w:hAnsiTheme="minorHAnsi" w:cstheme="minorHAnsi"/>
                <w:sz w:val="22"/>
                <w:szCs w:val="22"/>
              </w:rPr>
            </w:pPr>
            <w:r w:rsidRPr="00AA522F">
              <w:rPr>
                <w:rFonts w:asciiTheme="minorHAnsi" w:hAnsiTheme="minorHAnsi" w:cstheme="minorHAnsi"/>
                <w:b/>
                <w:bCs/>
                <w:color w:val="000000"/>
                <w:sz w:val="22"/>
                <w:szCs w:val="22"/>
              </w:rPr>
              <w:t>Læringsutbytte</w:t>
            </w:r>
            <w:r w:rsidRPr="00AA522F">
              <w:rPr>
                <w:rFonts w:asciiTheme="minorHAnsi" w:hAnsiTheme="minorHAnsi" w:cstheme="minorHAnsi"/>
                <w:color w:val="000000"/>
                <w:sz w:val="22"/>
                <w:szCs w:val="22"/>
              </w:rPr>
              <w:t xml:space="preserve"> </w:t>
            </w:r>
          </w:p>
          <w:p w:rsidR="00A34613" w:rsidRPr="00AA522F" w:rsidRDefault="00A34613" w:rsidP="00A34613">
            <w:pPr>
              <w:spacing w:after="100" w:afterAutospacing="1"/>
              <w:rPr>
                <w:rFonts w:asciiTheme="minorHAnsi" w:hAnsiTheme="minorHAnsi" w:cstheme="minorHAnsi"/>
                <w:sz w:val="22"/>
                <w:szCs w:val="22"/>
              </w:rPr>
            </w:pPr>
            <w:r w:rsidRPr="00AA522F">
              <w:rPr>
                <w:rFonts w:asciiTheme="minorHAnsi" w:hAnsiTheme="minorHAnsi" w:cstheme="minorHAnsi"/>
                <w:color w:val="000000"/>
                <w:sz w:val="22"/>
                <w:szCs w:val="22"/>
              </w:rPr>
              <w:t>Studenten kan etter avslutta praksis:</w:t>
            </w:r>
          </w:p>
        </w:tc>
        <w:tc>
          <w:tcPr>
            <w:tcW w:w="7904" w:type="dxa"/>
          </w:tcPr>
          <w:p w:rsidR="00A34613" w:rsidRPr="00AA522F" w:rsidRDefault="00A34613" w:rsidP="00A34613">
            <w:pPr>
              <w:spacing w:after="200" w:line="276" w:lineRule="auto"/>
              <w:contextualSpacing/>
              <w:rPr>
                <w:rFonts w:asciiTheme="minorHAnsi" w:eastAsiaTheme="minorEastAsia" w:hAnsiTheme="minorHAnsi" w:cstheme="minorHAnsi"/>
                <w:b/>
                <w:sz w:val="22"/>
                <w:szCs w:val="22"/>
                <w:lang w:eastAsia="nn-NO"/>
              </w:rPr>
            </w:pPr>
            <w:r w:rsidRPr="00AA522F">
              <w:rPr>
                <w:rFonts w:asciiTheme="minorHAnsi" w:eastAsiaTheme="minorEastAsia" w:hAnsiTheme="minorHAnsi" w:cstheme="minorHAnsi"/>
                <w:b/>
                <w:sz w:val="22"/>
                <w:szCs w:val="22"/>
                <w:lang w:eastAsia="nn-NO"/>
              </w:rPr>
              <w:t>Kva må til, og korleis må studenten arbeide for å oppnå desse læringsutbyta ved praksisstaden</w:t>
            </w:r>
          </w:p>
        </w:tc>
        <w:tc>
          <w:tcPr>
            <w:tcW w:w="1842" w:type="dxa"/>
          </w:tcPr>
          <w:p w:rsidR="00A34613" w:rsidRPr="00AA522F" w:rsidRDefault="00A34613" w:rsidP="00A34613">
            <w:pPr>
              <w:rPr>
                <w:rFonts w:asciiTheme="minorHAnsi" w:hAnsiTheme="minorHAnsi" w:cstheme="minorHAnsi"/>
                <w:b/>
                <w:sz w:val="22"/>
                <w:szCs w:val="22"/>
              </w:rPr>
            </w:pPr>
            <w:r w:rsidRPr="00AA522F">
              <w:rPr>
                <w:rFonts w:asciiTheme="minorHAnsi" w:hAnsiTheme="minorHAnsi" w:cstheme="minorHAnsi"/>
                <w:b/>
                <w:sz w:val="22"/>
                <w:szCs w:val="22"/>
              </w:rPr>
              <w:t>Gjennomføring</w:t>
            </w:r>
          </w:p>
          <w:p w:rsidR="00A34613" w:rsidRPr="00AA522F" w:rsidRDefault="00A34613" w:rsidP="00A34613">
            <w:pPr>
              <w:rPr>
                <w:rFonts w:asciiTheme="minorHAnsi" w:hAnsiTheme="minorHAnsi" w:cstheme="minorHAnsi"/>
                <w:b/>
                <w:sz w:val="22"/>
                <w:szCs w:val="22"/>
              </w:rPr>
            </w:pPr>
            <w:r w:rsidRPr="00AA522F">
              <w:rPr>
                <w:rFonts w:asciiTheme="minorHAnsi" w:hAnsiTheme="minorHAnsi" w:cstheme="minorHAnsi"/>
                <w:b/>
                <w:sz w:val="22"/>
                <w:szCs w:val="22"/>
              </w:rPr>
              <w:t>Dato</w:t>
            </w:r>
          </w:p>
        </w:tc>
      </w:tr>
      <w:tr w:rsidR="00A34613" w:rsidRPr="00624C7A" w:rsidTr="00A34613">
        <w:tc>
          <w:tcPr>
            <w:tcW w:w="4424" w:type="dxa"/>
          </w:tcPr>
          <w:p w:rsidR="00A34613" w:rsidRPr="00AA522F" w:rsidRDefault="00A34613" w:rsidP="00A34613">
            <w:pPr>
              <w:numPr>
                <w:ilvl w:val="0"/>
                <w:numId w:val="12"/>
              </w:numPr>
              <w:spacing w:before="100" w:beforeAutospacing="1" w:after="100" w:afterAutospacing="1" w:line="276" w:lineRule="auto"/>
              <w:contextualSpacing/>
              <w:rPr>
                <w:rFonts w:asciiTheme="minorHAnsi" w:eastAsiaTheme="minorEastAsia" w:hAnsiTheme="minorHAnsi" w:cstheme="minorHAnsi"/>
                <w:spacing w:val="3"/>
                <w:sz w:val="22"/>
                <w:szCs w:val="22"/>
                <w:lang w:eastAsia="nn-NO"/>
              </w:rPr>
            </w:pPr>
            <w:r w:rsidRPr="00AA522F">
              <w:rPr>
                <w:rFonts w:asciiTheme="minorHAnsi" w:eastAsiaTheme="minorEastAsia" w:hAnsiTheme="minorHAnsi" w:cstheme="minorHAnsi"/>
                <w:spacing w:val="3"/>
                <w:sz w:val="22"/>
                <w:szCs w:val="22"/>
                <w:lang w:eastAsia="nn-NO"/>
              </w:rPr>
              <w:t>anvende fagleg relevant kunnskap om hygiene, smitte, grunnleggjande pleie og omsorg, helsefaglege prosedyrar, farmakologi og legemiddelhandtering i praktisk arbeid, samt å kunne grunngje sine val.</w:t>
            </w:r>
          </w:p>
          <w:p w:rsidR="00A34613" w:rsidRPr="00AA522F" w:rsidRDefault="00A34613" w:rsidP="00A34613">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eastAsia="nn-NO"/>
              </w:rPr>
            </w:pPr>
          </w:p>
          <w:p w:rsidR="00A34613" w:rsidRPr="00AA522F" w:rsidRDefault="00A34613" w:rsidP="00A34613">
            <w:pPr>
              <w:numPr>
                <w:ilvl w:val="0"/>
                <w:numId w:val="13"/>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val="nb-NO" w:eastAsia="nn-NO"/>
              </w:rPr>
              <w:t>anvende prinsipp om kunnskapsbasert praksis.</w:t>
            </w:r>
          </w:p>
          <w:p w:rsidR="00A34613" w:rsidRPr="00AA522F" w:rsidRDefault="00A34613" w:rsidP="00A34613">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val="nb-NO" w:eastAsia="nn-NO"/>
              </w:rPr>
            </w:pPr>
          </w:p>
          <w:p w:rsidR="00A34613" w:rsidRPr="00AA522F" w:rsidRDefault="00A34613" w:rsidP="00A34613">
            <w:pPr>
              <w:numPr>
                <w:ilvl w:val="0"/>
                <w:numId w:val="13"/>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val="nb-NO" w:eastAsia="nn-NO"/>
              </w:rPr>
              <w:t xml:space="preserve">anvende kunnskap om aktuelle </w:t>
            </w:r>
            <w:proofErr w:type="spellStart"/>
            <w:r w:rsidRPr="00AA522F">
              <w:rPr>
                <w:rFonts w:asciiTheme="minorHAnsi" w:eastAsiaTheme="minorEastAsia" w:hAnsiTheme="minorHAnsi" w:cstheme="minorHAnsi"/>
                <w:spacing w:val="3"/>
                <w:sz w:val="22"/>
                <w:szCs w:val="22"/>
                <w:lang w:val="nb-NO" w:eastAsia="nn-NO"/>
              </w:rPr>
              <w:t>sjukdomar</w:t>
            </w:r>
            <w:proofErr w:type="spellEnd"/>
            <w:r w:rsidRPr="00AA522F">
              <w:rPr>
                <w:rFonts w:asciiTheme="minorHAnsi" w:eastAsiaTheme="minorEastAsia" w:hAnsiTheme="minorHAnsi" w:cstheme="minorHAnsi"/>
                <w:spacing w:val="3"/>
                <w:sz w:val="22"/>
                <w:szCs w:val="22"/>
                <w:lang w:val="nb-NO" w:eastAsia="nn-NO"/>
              </w:rPr>
              <w:t xml:space="preserve"> og behandlingsformer for å observere og </w:t>
            </w:r>
            <w:proofErr w:type="spellStart"/>
            <w:r w:rsidRPr="00AA522F">
              <w:rPr>
                <w:rFonts w:asciiTheme="minorHAnsi" w:eastAsiaTheme="minorEastAsia" w:hAnsiTheme="minorHAnsi" w:cstheme="minorHAnsi"/>
                <w:spacing w:val="3"/>
                <w:sz w:val="22"/>
                <w:szCs w:val="22"/>
                <w:lang w:val="nb-NO" w:eastAsia="nn-NO"/>
              </w:rPr>
              <w:t>gje</w:t>
            </w:r>
            <w:proofErr w:type="spellEnd"/>
            <w:r w:rsidRPr="00AA522F">
              <w:rPr>
                <w:rFonts w:asciiTheme="minorHAnsi" w:eastAsiaTheme="minorEastAsia" w:hAnsiTheme="minorHAnsi" w:cstheme="minorHAnsi"/>
                <w:spacing w:val="3"/>
                <w:sz w:val="22"/>
                <w:szCs w:val="22"/>
                <w:lang w:val="nb-NO" w:eastAsia="nn-NO"/>
              </w:rPr>
              <w:t xml:space="preserve"> </w:t>
            </w:r>
            <w:proofErr w:type="spellStart"/>
            <w:r w:rsidRPr="00AA522F">
              <w:rPr>
                <w:rFonts w:asciiTheme="minorHAnsi" w:eastAsiaTheme="minorEastAsia" w:hAnsiTheme="minorHAnsi" w:cstheme="minorHAnsi"/>
                <w:spacing w:val="3"/>
                <w:sz w:val="22"/>
                <w:szCs w:val="22"/>
                <w:lang w:val="nb-NO" w:eastAsia="nn-NO"/>
              </w:rPr>
              <w:t>forsvarleg</w:t>
            </w:r>
            <w:proofErr w:type="spellEnd"/>
            <w:r w:rsidRPr="00AA522F">
              <w:rPr>
                <w:rFonts w:asciiTheme="minorHAnsi" w:eastAsiaTheme="minorEastAsia" w:hAnsiTheme="minorHAnsi" w:cstheme="minorHAnsi"/>
                <w:spacing w:val="3"/>
                <w:sz w:val="22"/>
                <w:szCs w:val="22"/>
                <w:lang w:val="nb-NO" w:eastAsia="nn-NO"/>
              </w:rPr>
              <w:t xml:space="preserve"> helsehjelp til eldre og sjuke</w:t>
            </w:r>
          </w:p>
          <w:p w:rsidR="00A34613" w:rsidRPr="00AA522F" w:rsidRDefault="00A34613" w:rsidP="00A34613">
            <w:pPr>
              <w:spacing w:after="200" w:line="276" w:lineRule="auto"/>
              <w:ind w:left="720"/>
              <w:contextualSpacing/>
              <w:rPr>
                <w:rFonts w:asciiTheme="minorHAnsi" w:eastAsiaTheme="minorEastAsia" w:hAnsiTheme="minorHAnsi" w:cstheme="minorHAnsi"/>
                <w:spacing w:val="3"/>
                <w:sz w:val="22"/>
                <w:szCs w:val="22"/>
                <w:lang w:val="nb-NO" w:eastAsia="nn-NO"/>
              </w:rPr>
            </w:pPr>
          </w:p>
          <w:p w:rsidR="00A34613" w:rsidRPr="00AA522F" w:rsidRDefault="00A34613" w:rsidP="00A34613">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val="nb-NO" w:eastAsia="nn-NO"/>
              </w:rPr>
            </w:pPr>
          </w:p>
          <w:p w:rsidR="00A34613" w:rsidRPr="00AA522F" w:rsidRDefault="00A34613" w:rsidP="002017A3">
            <w:pPr>
              <w:numPr>
                <w:ilvl w:val="0"/>
                <w:numId w:val="13"/>
              </w:numPr>
              <w:spacing w:before="100" w:beforeAutospacing="1" w:after="200" w:afterAutospacing="1" w:line="276"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pacing w:val="3"/>
                <w:sz w:val="22"/>
                <w:szCs w:val="22"/>
                <w:lang w:eastAsia="nn-NO"/>
              </w:rPr>
              <w:t>gjennomføre og dokumentere helsehjelp i tråd med fagleg krav og etiske retningslinjer</w:t>
            </w:r>
          </w:p>
          <w:p w:rsidR="00A34613" w:rsidRPr="00AA522F" w:rsidRDefault="00A34613" w:rsidP="00A34613">
            <w:pPr>
              <w:spacing w:after="200" w:line="276" w:lineRule="auto"/>
              <w:contextualSpacing/>
              <w:rPr>
                <w:rFonts w:asciiTheme="minorHAnsi" w:eastAsiaTheme="minorEastAsia" w:hAnsiTheme="minorHAnsi" w:cstheme="minorHAnsi"/>
                <w:sz w:val="22"/>
                <w:szCs w:val="22"/>
                <w:lang w:eastAsia="nn-NO"/>
              </w:rPr>
            </w:pPr>
          </w:p>
        </w:tc>
        <w:tc>
          <w:tcPr>
            <w:tcW w:w="7904" w:type="dxa"/>
          </w:tcPr>
          <w:p w:rsidR="00A34613" w:rsidRPr="00AA522F" w:rsidRDefault="00A34613" w:rsidP="00A34613">
            <w:pPr>
              <w:spacing w:after="200" w:line="276" w:lineRule="auto"/>
              <w:contextualSpacing/>
              <w:rPr>
                <w:rFonts w:asciiTheme="minorHAnsi" w:eastAsiaTheme="minorEastAsia" w:hAnsiTheme="minorHAnsi" w:cstheme="minorHAnsi"/>
                <w:sz w:val="22"/>
                <w:szCs w:val="22"/>
                <w:lang w:eastAsia="nn-NO"/>
              </w:rPr>
            </w:pPr>
          </w:p>
        </w:tc>
        <w:tc>
          <w:tcPr>
            <w:tcW w:w="1842" w:type="dxa"/>
          </w:tcPr>
          <w:p w:rsidR="00A34613" w:rsidRPr="00AA522F" w:rsidRDefault="00A34613" w:rsidP="00A34613">
            <w:pPr>
              <w:spacing w:after="200" w:line="276" w:lineRule="auto"/>
              <w:contextualSpacing/>
              <w:rPr>
                <w:rFonts w:asciiTheme="minorHAnsi" w:eastAsiaTheme="minorEastAsia" w:hAnsiTheme="minorHAnsi" w:cstheme="minorHAnsi"/>
                <w:sz w:val="22"/>
                <w:szCs w:val="22"/>
                <w:lang w:eastAsia="nn-NO"/>
              </w:rPr>
            </w:pPr>
          </w:p>
        </w:tc>
      </w:tr>
    </w:tbl>
    <w:p w:rsidR="00624C7A" w:rsidRPr="00624C7A" w:rsidRDefault="00624C7A" w:rsidP="00624C7A"/>
    <w:p w:rsidR="00624C7A" w:rsidRPr="00624C7A" w:rsidRDefault="00624C7A" w:rsidP="00624C7A">
      <w:pPr>
        <w:spacing w:after="200" w:line="276" w:lineRule="auto"/>
        <w:ind w:left="720"/>
        <w:contextualSpacing/>
        <w:rPr>
          <w:rFonts w:asciiTheme="minorHAnsi" w:eastAsiaTheme="minorEastAsia" w:hAnsiTheme="minorHAnsi" w:cstheme="minorBidi"/>
          <w:sz w:val="22"/>
          <w:szCs w:val="22"/>
          <w:lang w:eastAsia="nn-NO"/>
        </w:rPr>
      </w:pPr>
    </w:p>
    <w:p w:rsidR="00624C7A" w:rsidRPr="00624C7A" w:rsidRDefault="00624C7A" w:rsidP="00624C7A">
      <w:pPr>
        <w:spacing w:after="200" w:line="276" w:lineRule="auto"/>
        <w:ind w:left="720"/>
        <w:contextualSpacing/>
        <w:rPr>
          <w:rFonts w:asciiTheme="minorHAnsi" w:eastAsiaTheme="minorEastAsia" w:hAnsiTheme="minorHAnsi" w:cstheme="minorBidi"/>
          <w:sz w:val="22"/>
          <w:szCs w:val="22"/>
          <w:lang w:eastAsia="nn-NO"/>
        </w:rPr>
      </w:pPr>
    </w:p>
    <w:tbl>
      <w:tblPr>
        <w:tblStyle w:val="Tabellrutenett1"/>
        <w:tblpPr w:leftFromText="141" w:rightFromText="141" w:vertAnchor="text" w:horzAnchor="margin" w:tblpY="-366"/>
        <w:tblW w:w="14029" w:type="dxa"/>
        <w:tblLook w:val="04A0" w:firstRow="1" w:lastRow="0" w:firstColumn="1" w:lastColumn="0" w:noHBand="0" w:noVBand="1"/>
      </w:tblPr>
      <w:tblGrid>
        <w:gridCol w:w="4424"/>
        <w:gridCol w:w="7904"/>
        <w:gridCol w:w="1701"/>
      </w:tblGrid>
      <w:tr w:rsidR="00AA522F" w:rsidRPr="00624C7A" w:rsidTr="00AA522F">
        <w:tc>
          <w:tcPr>
            <w:tcW w:w="14029" w:type="dxa"/>
            <w:gridSpan w:val="3"/>
          </w:tcPr>
          <w:p w:rsidR="00AA522F" w:rsidRPr="000B6375" w:rsidRDefault="00AA522F" w:rsidP="00AA522F">
            <w:pPr>
              <w:rPr>
                <w:rFonts w:asciiTheme="minorHAnsi" w:hAnsiTheme="minorHAnsi" w:cstheme="minorHAnsi"/>
                <w:b/>
                <w:bCs/>
                <w:color w:val="000000"/>
              </w:rPr>
            </w:pPr>
            <w:r w:rsidRPr="000B6375">
              <w:rPr>
                <w:rFonts w:asciiTheme="minorHAnsi" w:hAnsiTheme="minorHAnsi" w:cstheme="minorHAnsi"/>
                <w:b/>
                <w:bCs/>
                <w:color w:val="000000"/>
              </w:rPr>
              <w:lastRenderedPageBreak/>
              <w:t>C: RELASJONSKOMPETANSE/ PERSONLEG KOMPETANSE</w:t>
            </w:r>
          </w:p>
          <w:p w:rsidR="00AA522F" w:rsidRPr="00AA522F" w:rsidRDefault="00AA522F" w:rsidP="00AA522F">
            <w:pPr>
              <w:rPr>
                <w:rFonts w:asciiTheme="minorHAnsi" w:hAnsiTheme="minorHAnsi" w:cstheme="minorHAnsi"/>
                <w:sz w:val="22"/>
                <w:szCs w:val="22"/>
              </w:rPr>
            </w:pPr>
            <w:r w:rsidRPr="00AA522F">
              <w:rPr>
                <w:rFonts w:asciiTheme="minorHAnsi" w:hAnsiTheme="minorHAnsi" w:cstheme="minorHAnsi"/>
                <w:sz w:val="22"/>
                <w:szCs w:val="22"/>
              </w:rPr>
              <w:t>Relasjonskompetanse/personleg kompetanse seier noko om å bli bevisst eigen væremåte, kommunikasjon og samhandling med brukar, pårørande og ulike samarbeidspartar</w:t>
            </w:r>
            <w:r w:rsidRPr="00AA522F">
              <w:rPr>
                <w:rFonts w:asciiTheme="minorHAnsi" w:hAnsiTheme="minorHAnsi"/>
                <w:sz w:val="22"/>
                <w:szCs w:val="22"/>
              </w:rPr>
              <w:t xml:space="preserve">. </w:t>
            </w:r>
            <w:r w:rsidRPr="00AA522F">
              <w:rPr>
                <w:rFonts w:asciiTheme="minorHAnsi" w:hAnsiTheme="minorHAnsi" w:cstheme="minorHAnsi"/>
                <w:sz w:val="22"/>
                <w:szCs w:val="22"/>
              </w:rPr>
              <w:t>Kunne sette grenser i høve til involvering.</w:t>
            </w:r>
          </w:p>
          <w:p w:rsidR="00AA522F" w:rsidRPr="00624C7A" w:rsidRDefault="00AA522F" w:rsidP="00AA522F">
            <w:pPr>
              <w:rPr>
                <w:b/>
                <w:sz w:val="20"/>
                <w:szCs w:val="20"/>
              </w:rPr>
            </w:pPr>
          </w:p>
        </w:tc>
      </w:tr>
      <w:tr w:rsidR="00AA522F" w:rsidRPr="00624C7A" w:rsidTr="00AA522F">
        <w:tc>
          <w:tcPr>
            <w:tcW w:w="4424" w:type="dxa"/>
          </w:tcPr>
          <w:p w:rsidR="00AA522F" w:rsidRPr="00AA522F" w:rsidRDefault="00AA522F" w:rsidP="00AA522F">
            <w:pPr>
              <w:rPr>
                <w:rFonts w:asciiTheme="minorHAnsi" w:hAnsiTheme="minorHAnsi" w:cstheme="minorHAnsi"/>
                <w:sz w:val="22"/>
                <w:szCs w:val="22"/>
              </w:rPr>
            </w:pPr>
            <w:r w:rsidRPr="00AA522F">
              <w:rPr>
                <w:rFonts w:asciiTheme="minorHAnsi" w:hAnsiTheme="minorHAnsi" w:cstheme="minorHAnsi"/>
                <w:b/>
                <w:bCs/>
                <w:color w:val="000000"/>
                <w:sz w:val="22"/>
                <w:szCs w:val="22"/>
              </w:rPr>
              <w:t>Læringsutbytte</w:t>
            </w:r>
            <w:r w:rsidRPr="00AA522F">
              <w:rPr>
                <w:rFonts w:asciiTheme="minorHAnsi" w:hAnsiTheme="minorHAnsi" w:cstheme="minorHAnsi"/>
                <w:color w:val="000000"/>
                <w:sz w:val="22"/>
                <w:szCs w:val="22"/>
              </w:rPr>
              <w:t xml:space="preserve"> </w:t>
            </w:r>
          </w:p>
          <w:p w:rsidR="00AA522F" w:rsidRPr="00AA522F" w:rsidRDefault="00AA522F" w:rsidP="00AA522F">
            <w:pPr>
              <w:spacing w:after="200" w:line="276" w:lineRule="auto"/>
              <w:contextualSpacing/>
              <w:rPr>
                <w:rFonts w:asciiTheme="minorHAnsi" w:hAnsiTheme="minorHAnsi" w:cstheme="minorHAnsi"/>
                <w:color w:val="000000"/>
                <w:sz w:val="22"/>
                <w:szCs w:val="22"/>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r w:rsidRPr="00AA522F">
              <w:rPr>
                <w:rFonts w:asciiTheme="minorHAnsi" w:hAnsiTheme="minorHAnsi" w:cstheme="minorHAnsi"/>
                <w:color w:val="000000"/>
                <w:sz w:val="22"/>
                <w:szCs w:val="22"/>
              </w:rPr>
              <w:t>Studenten kan etter avslutta praksis:</w:t>
            </w:r>
          </w:p>
        </w:tc>
        <w:tc>
          <w:tcPr>
            <w:tcW w:w="7904" w:type="dxa"/>
          </w:tcPr>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b/>
                <w:sz w:val="22"/>
                <w:szCs w:val="22"/>
                <w:lang w:eastAsia="nn-NO"/>
              </w:rPr>
              <w:t>Kva må til, og korleis må studenten arbeide for å oppnå desse læringsutbyta ved praksisstaden</w:t>
            </w:r>
          </w:p>
        </w:tc>
        <w:tc>
          <w:tcPr>
            <w:tcW w:w="1701" w:type="dxa"/>
          </w:tcPr>
          <w:p w:rsidR="00AA522F" w:rsidRPr="00AA522F" w:rsidRDefault="00AA522F" w:rsidP="00AA522F">
            <w:pPr>
              <w:rPr>
                <w:rFonts w:asciiTheme="minorHAnsi" w:hAnsiTheme="minorHAnsi" w:cstheme="minorHAnsi"/>
                <w:b/>
                <w:sz w:val="22"/>
                <w:szCs w:val="22"/>
              </w:rPr>
            </w:pPr>
            <w:r w:rsidRPr="00AA522F">
              <w:rPr>
                <w:rFonts w:asciiTheme="minorHAnsi" w:hAnsiTheme="minorHAnsi" w:cstheme="minorHAnsi"/>
                <w:b/>
                <w:sz w:val="22"/>
                <w:szCs w:val="22"/>
              </w:rPr>
              <w:t>Gjennomføring</w:t>
            </w:r>
          </w:p>
          <w:p w:rsidR="00AA522F" w:rsidRPr="00AA522F" w:rsidRDefault="00AA522F" w:rsidP="00AA522F">
            <w:pPr>
              <w:rPr>
                <w:rFonts w:asciiTheme="minorHAnsi" w:hAnsiTheme="minorHAnsi" w:cstheme="minorHAnsi"/>
                <w:b/>
                <w:sz w:val="22"/>
                <w:szCs w:val="22"/>
              </w:rPr>
            </w:pPr>
            <w:r w:rsidRPr="00AA522F">
              <w:rPr>
                <w:rFonts w:asciiTheme="minorHAnsi" w:hAnsiTheme="minorHAnsi" w:cstheme="minorHAnsi"/>
                <w:b/>
                <w:sz w:val="22"/>
                <w:szCs w:val="22"/>
              </w:rPr>
              <w:t>Dato</w:t>
            </w: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tc>
      </w:tr>
      <w:tr w:rsidR="00AA522F" w:rsidRPr="00624C7A" w:rsidTr="00AA522F">
        <w:tc>
          <w:tcPr>
            <w:tcW w:w="4424" w:type="dxa"/>
          </w:tcPr>
          <w:p w:rsidR="00AA522F" w:rsidRDefault="00AA522F" w:rsidP="00AA522F">
            <w:pPr>
              <w:numPr>
                <w:ilvl w:val="0"/>
                <w:numId w:val="15"/>
              </w:numPr>
              <w:spacing w:before="100" w:beforeAutospacing="1" w:after="100" w:afterAutospacing="1" w:line="276" w:lineRule="auto"/>
              <w:contextualSpacing/>
              <w:rPr>
                <w:rFonts w:asciiTheme="minorHAnsi" w:eastAsiaTheme="minorEastAsia" w:hAnsiTheme="minorHAnsi" w:cstheme="minorHAnsi"/>
                <w:spacing w:val="3"/>
                <w:sz w:val="22"/>
                <w:szCs w:val="22"/>
                <w:lang w:eastAsia="nn-NO"/>
              </w:rPr>
            </w:pPr>
            <w:r w:rsidRPr="00AA522F">
              <w:rPr>
                <w:rFonts w:asciiTheme="minorHAnsi" w:eastAsiaTheme="minorEastAsia" w:hAnsiTheme="minorHAnsi" w:cstheme="minorHAnsi"/>
                <w:spacing w:val="3"/>
                <w:sz w:val="22"/>
                <w:szCs w:val="22"/>
                <w:lang w:eastAsia="nn-NO"/>
              </w:rPr>
              <w:t xml:space="preserve">Reflektere over eiga yrkesutøving i møte med tenestemottakarar og kollegaer; og har evne til å justere seg på bakgrunn av tilbakemeldingar og </w:t>
            </w:r>
            <w:proofErr w:type="spellStart"/>
            <w:r w:rsidRPr="00AA522F">
              <w:rPr>
                <w:rFonts w:asciiTheme="minorHAnsi" w:eastAsiaTheme="minorEastAsia" w:hAnsiTheme="minorHAnsi" w:cstheme="minorHAnsi"/>
                <w:spacing w:val="3"/>
                <w:sz w:val="22"/>
                <w:szCs w:val="22"/>
                <w:lang w:eastAsia="nn-NO"/>
              </w:rPr>
              <w:t>veiledning</w:t>
            </w:r>
            <w:proofErr w:type="spellEnd"/>
            <w:r w:rsidRPr="00AA522F">
              <w:rPr>
                <w:rFonts w:asciiTheme="minorHAnsi" w:eastAsiaTheme="minorEastAsia" w:hAnsiTheme="minorHAnsi" w:cstheme="minorHAnsi"/>
                <w:spacing w:val="3"/>
                <w:sz w:val="22"/>
                <w:szCs w:val="22"/>
                <w:lang w:eastAsia="nn-NO"/>
              </w:rPr>
              <w:t>.</w:t>
            </w:r>
          </w:p>
          <w:p w:rsidR="00AA522F" w:rsidRDefault="00AA522F" w:rsidP="00AA522F">
            <w:pPr>
              <w:spacing w:before="100" w:beforeAutospacing="1" w:after="100" w:afterAutospacing="1" w:line="276" w:lineRule="auto"/>
              <w:contextualSpacing/>
              <w:rPr>
                <w:rFonts w:asciiTheme="minorHAnsi" w:eastAsiaTheme="minorEastAsia" w:hAnsiTheme="minorHAnsi" w:cstheme="minorHAnsi"/>
                <w:spacing w:val="3"/>
                <w:sz w:val="22"/>
                <w:szCs w:val="22"/>
                <w:lang w:eastAsia="nn-NO"/>
              </w:rPr>
            </w:pPr>
          </w:p>
          <w:p w:rsidR="00AA522F" w:rsidRPr="00AA522F" w:rsidRDefault="00AA522F" w:rsidP="00AA522F">
            <w:pPr>
              <w:spacing w:before="100" w:beforeAutospacing="1" w:after="100" w:afterAutospacing="1" w:line="276" w:lineRule="auto"/>
              <w:contextualSpacing/>
              <w:rPr>
                <w:rFonts w:asciiTheme="minorHAnsi" w:eastAsiaTheme="minorEastAsia" w:hAnsiTheme="minorHAnsi" w:cstheme="minorHAnsi"/>
                <w:spacing w:val="3"/>
                <w:sz w:val="22"/>
                <w:szCs w:val="22"/>
                <w:lang w:eastAsia="nn-NO"/>
              </w:rPr>
            </w:pPr>
          </w:p>
          <w:p w:rsidR="00AA522F" w:rsidRPr="00AA522F" w:rsidRDefault="00AA522F" w:rsidP="00AA522F">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eastAsia="nn-NO"/>
              </w:rPr>
            </w:pPr>
          </w:p>
          <w:p w:rsidR="00AA522F" w:rsidRPr="00AA522F" w:rsidRDefault="00AA522F" w:rsidP="00AA522F">
            <w:pPr>
              <w:numPr>
                <w:ilvl w:val="0"/>
                <w:numId w:val="15"/>
              </w:numPr>
              <w:spacing w:before="100" w:beforeAutospacing="1" w:after="100" w:afterAutospacing="1" w:line="276" w:lineRule="auto"/>
              <w:contextualSpacing/>
              <w:rPr>
                <w:rFonts w:asciiTheme="minorHAnsi" w:eastAsiaTheme="minorEastAsia" w:hAnsiTheme="minorHAnsi" w:cstheme="minorHAnsi"/>
                <w:spacing w:val="3"/>
                <w:sz w:val="22"/>
                <w:szCs w:val="22"/>
                <w:lang w:eastAsia="nn-NO"/>
              </w:rPr>
            </w:pPr>
            <w:r w:rsidRPr="00AA522F">
              <w:rPr>
                <w:rFonts w:asciiTheme="minorHAnsi" w:eastAsiaTheme="minorEastAsia" w:hAnsiTheme="minorHAnsi" w:cstheme="minorHAnsi"/>
                <w:spacing w:val="3"/>
                <w:sz w:val="22"/>
                <w:szCs w:val="22"/>
                <w:lang w:eastAsia="nn-NO"/>
              </w:rPr>
              <w:t>Kan utveksle synspunkt og erfaringar med brukar, kollega og andre naturlege aktørar i nettverket rundt brukar, og bidra til utvikling av god praksis</w:t>
            </w:r>
          </w:p>
        </w:tc>
        <w:tc>
          <w:tcPr>
            <w:tcW w:w="7904" w:type="dxa"/>
          </w:tcPr>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tc>
        <w:tc>
          <w:tcPr>
            <w:tcW w:w="1701" w:type="dxa"/>
          </w:tcPr>
          <w:p w:rsidR="00AA522F" w:rsidRPr="00AA522F" w:rsidRDefault="00AA522F" w:rsidP="00AA522F">
            <w:pPr>
              <w:spacing w:after="200" w:line="276" w:lineRule="auto"/>
              <w:contextualSpacing/>
              <w:rPr>
                <w:rFonts w:asciiTheme="minorHAnsi" w:eastAsiaTheme="minorEastAsia" w:hAnsiTheme="minorHAnsi" w:cstheme="minorHAnsi"/>
                <w:sz w:val="22"/>
                <w:szCs w:val="22"/>
                <w:lang w:eastAsia="nn-NO"/>
              </w:rPr>
            </w:pPr>
          </w:p>
        </w:tc>
      </w:tr>
    </w:tbl>
    <w:p w:rsidR="00624C7A" w:rsidRPr="00624C7A" w:rsidRDefault="00624C7A" w:rsidP="00624C7A">
      <w:pPr>
        <w:spacing w:after="200" w:line="276" w:lineRule="auto"/>
        <w:ind w:left="720"/>
        <w:contextualSpacing/>
        <w:rPr>
          <w:rFonts w:asciiTheme="minorHAnsi" w:eastAsiaTheme="minorEastAsia" w:hAnsiTheme="minorHAnsi" w:cstheme="minorBidi"/>
          <w:sz w:val="22"/>
          <w:szCs w:val="22"/>
          <w:lang w:eastAsia="nn-NO"/>
        </w:rPr>
      </w:pPr>
    </w:p>
    <w:tbl>
      <w:tblPr>
        <w:tblStyle w:val="Tabellrutenett1"/>
        <w:tblpPr w:leftFromText="141" w:rightFromText="141" w:vertAnchor="text" w:horzAnchor="margin" w:tblpY="117"/>
        <w:tblW w:w="14459" w:type="dxa"/>
        <w:tblLook w:val="04A0" w:firstRow="1" w:lastRow="0" w:firstColumn="1" w:lastColumn="0" w:noHBand="0" w:noVBand="1"/>
      </w:tblPr>
      <w:tblGrid>
        <w:gridCol w:w="4571"/>
        <w:gridCol w:w="7898"/>
        <w:gridCol w:w="1990"/>
      </w:tblGrid>
      <w:tr w:rsidR="003D0EE1" w:rsidRPr="00624C7A" w:rsidTr="003D0EE1">
        <w:tc>
          <w:tcPr>
            <w:tcW w:w="14459" w:type="dxa"/>
            <w:gridSpan w:val="3"/>
          </w:tcPr>
          <w:p w:rsidR="003D0EE1" w:rsidRPr="00317630" w:rsidRDefault="003D0EE1" w:rsidP="003D0EE1">
            <w:pPr>
              <w:rPr>
                <w:rFonts w:asciiTheme="minorHAnsi" w:hAnsiTheme="minorHAnsi" w:cstheme="minorHAnsi"/>
                <w:b/>
                <w:bCs/>
                <w:color w:val="000000"/>
              </w:rPr>
            </w:pPr>
            <w:r w:rsidRPr="00317630">
              <w:rPr>
                <w:rFonts w:asciiTheme="minorHAnsi" w:hAnsiTheme="minorHAnsi" w:cstheme="minorHAnsi"/>
                <w:b/>
                <w:bCs/>
                <w:color w:val="000000"/>
              </w:rPr>
              <w:t>D: OMSORG</w:t>
            </w:r>
            <w:r>
              <w:rPr>
                <w:rFonts w:asciiTheme="minorHAnsi" w:hAnsiTheme="minorHAnsi" w:cstheme="minorHAnsi"/>
                <w:b/>
                <w:bCs/>
                <w:color w:val="000000"/>
              </w:rPr>
              <w:t>SIDEOLOGI, ORGANISASJON OG JUSS</w:t>
            </w:r>
          </w:p>
          <w:p w:rsidR="003D0EE1" w:rsidRPr="00AA522F" w:rsidRDefault="003D0EE1" w:rsidP="003D0EE1">
            <w:pPr>
              <w:rPr>
                <w:rFonts w:asciiTheme="minorHAnsi" w:hAnsiTheme="minorHAnsi" w:cstheme="minorHAnsi"/>
                <w:sz w:val="22"/>
                <w:szCs w:val="22"/>
              </w:rPr>
            </w:pPr>
            <w:r w:rsidRPr="00AA522F">
              <w:rPr>
                <w:rFonts w:asciiTheme="minorHAnsi" w:hAnsiTheme="minorHAnsi" w:cstheme="minorHAnsi"/>
                <w:sz w:val="22"/>
                <w:szCs w:val="22"/>
              </w:rPr>
              <w:t>Omsorgsideologiar, organisering og juss handlar om å kjenne til offentlige målsettingar, omsorgsideologiar og lover/forskrifter som styrer verksemda. Dette kan vera døme på korleis mål på individnivå heng saman med eininga og verksemda sine mål.</w:t>
            </w:r>
          </w:p>
          <w:p w:rsidR="003D0EE1" w:rsidRPr="00317630" w:rsidRDefault="003D0EE1" w:rsidP="003D0EE1">
            <w:pPr>
              <w:rPr>
                <w:rFonts w:asciiTheme="minorHAnsi" w:hAnsiTheme="minorHAnsi" w:cstheme="minorHAnsi"/>
                <w:b/>
                <w:sz w:val="20"/>
                <w:szCs w:val="20"/>
              </w:rPr>
            </w:pPr>
          </w:p>
        </w:tc>
      </w:tr>
      <w:tr w:rsidR="003D0EE1" w:rsidRPr="00624C7A" w:rsidTr="003D0EE1">
        <w:tc>
          <w:tcPr>
            <w:tcW w:w="4571" w:type="dxa"/>
          </w:tcPr>
          <w:p w:rsidR="003D0EE1" w:rsidRPr="00AA522F" w:rsidRDefault="003D0EE1" w:rsidP="003D0EE1">
            <w:pPr>
              <w:rPr>
                <w:rFonts w:asciiTheme="minorHAnsi" w:hAnsiTheme="minorHAnsi" w:cstheme="minorHAnsi"/>
                <w:sz w:val="22"/>
                <w:szCs w:val="22"/>
              </w:rPr>
            </w:pPr>
            <w:r w:rsidRPr="00AA522F">
              <w:rPr>
                <w:rFonts w:asciiTheme="minorHAnsi" w:hAnsiTheme="minorHAnsi" w:cstheme="minorHAnsi"/>
                <w:b/>
                <w:bCs/>
                <w:color w:val="000000"/>
                <w:sz w:val="22"/>
                <w:szCs w:val="22"/>
              </w:rPr>
              <w:t>Læringsutbytte</w:t>
            </w:r>
            <w:r w:rsidRPr="00AA522F">
              <w:rPr>
                <w:rFonts w:asciiTheme="minorHAnsi" w:hAnsiTheme="minorHAnsi" w:cstheme="minorHAnsi"/>
                <w:color w:val="000000"/>
                <w:sz w:val="22"/>
                <w:szCs w:val="22"/>
              </w:rPr>
              <w:t xml:space="preserve"> </w:t>
            </w:r>
          </w:p>
          <w:p w:rsidR="003D0EE1" w:rsidRPr="00AA522F" w:rsidRDefault="003D0EE1" w:rsidP="003D0EE1">
            <w:pPr>
              <w:spacing w:after="100" w:afterAutospacing="1"/>
              <w:rPr>
                <w:rFonts w:asciiTheme="minorHAnsi" w:hAnsiTheme="minorHAnsi" w:cstheme="minorHAnsi"/>
                <w:sz w:val="22"/>
                <w:szCs w:val="22"/>
              </w:rPr>
            </w:pPr>
            <w:r w:rsidRPr="00AA522F">
              <w:rPr>
                <w:rFonts w:asciiTheme="minorHAnsi" w:hAnsiTheme="minorHAnsi" w:cstheme="minorHAnsi"/>
                <w:color w:val="000000"/>
                <w:sz w:val="22"/>
                <w:szCs w:val="22"/>
              </w:rPr>
              <w:t>Studenten kan etter avslutta praksis:</w:t>
            </w:r>
          </w:p>
        </w:tc>
        <w:tc>
          <w:tcPr>
            <w:tcW w:w="7898" w:type="dxa"/>
          </w:tcPr>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b/>
                <w:sz w:val="22"/>
                <w:szCs w:val="22"/>
                <w:lang w:eastAsia="nn-NO"/>
              </w:rPr>
              <w:t>Kva må til, og korleis må studenten arbeide for å oppnå desse læringsutbyta ved praksisstaden</w:t>
            </w:r>
          </w:p>
        </w:tc>
        <w:tc>
          <w:tcPr>
            <w:tcW w:w="1990" w:type="dxa"/>
          </w:tcPr>
          <w:p w:rsidR="003D0EE1" w:rsidRPr="00AA522F" w:rsidRDefault="003D0EE1" w:rsidP="003D0EE1">
            <w:pPr>
              <w:rPr>
                <w:rFonts w:asciiTheme="minorHAnsi" w:hAnsiTheme="minorHAnsi" w:cstheme="minorHAnsi"/>
                <w:b/>
                <w:sz w:val="22"/>
                <w:szCs w:val="22"/>
              </w:rPr>
            </w:pPr>
            <w:r w:rsidRPr="00AA522F">
              <w:rPr>
                <w:rFonts w:asciiTheme="minorHAnsi" w:hAnsiTheme="minorHAnsi" w:cstheme="minorHAnsi"/>
                <w:b/>
                <w:sz w:val="22"/>
                <w:szCs w:val="22"/>
              </w:rPr>
              <w:t>Gjennomføring</w:t>
            </w:r>
          </w:p>
          <w:p w:rsidR="003D0EE1" w:rsidRPr="00AA522F" w:rsidRDefault="003D0EE1" w:rsidP="003D0EE1">
            <w:pPr>
              <w:rPr>
                <w:rFonts w:asciiTheme="minorHAnsi" w:hAnsiTheme="minorHAnsi" w:cstheme="minorHAnsi"/>
                <w:b/>
                <w:sz w:val="22"/>
                <w:szCs w:val="22"/>
              </w:rPr>
            </w:pPr>
            <w:r w:rsidRPr="00AA522F">
              <w:rPr>
                <w:rFonts w:asciiTheme="minorHAnsi" w:hAnsiTheme="minorHAnsi" w:cstheme="minorHAnsi"/>
                <w:b/>
                <w:sz w:val="22"/>
                <w:szCs w:val="22"/>
              </w:rPr>
              <w:t>Dato</w:t>
            </w: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tc>
      </w:tr>
      <w:tr w:rsidR="003D0EE1" w:rsidRPr="00624C7A" w:rsidTr="003D0EE1">
        <w:tc>
          <w:tcPr>
            <w:tcW w:w="4571" w:type="dxa"/>
          </w:tcPr>
          <w:p w:rsidR="003D0EE1" w:rsidRPr="00AA522F" w:rsidRDefault="003D0EE1" w:rsidP="003D0EE1">
            <w:pPr>
              <w:numPr>
                <w:ilvl w:val="0"/>
                <w:numId w:val="16"/>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val="nb-NO" w:eastAsia="nn-NO"/>
              </w:rPr>
              <w:t>om praksisplassen sin ideologi, organisering og forvaltning</w:t>
            </w:r>
          </w:p>
          <w:p w:rsidR="003D0EE1" w:rsidRPr="00AA522F" w:rsidRDefault="003D0EE1" w:rsidP="003D0EE1">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val="nb-NO" w:eastAsia="nn-NO"/>
              </w:rPr>
            </w:pPr>
          </w:p>
          <w:p w:rsidR="003D0EE1" w:rsidRPr="00AA522F" w:rsidRDefault="003D0EE1" w:rsidP="003D0EE1">
            <w:pPr>
              <w:numPr>
                <w:ilvl w:val="0"/>
                <w:numId w:val="16"/>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val="nb-NO" w:eastAsia="nn-NO"/>
              </w:rPr>
              <w:t xml:space="preserve">ha innsikt i relevante etiske og </w:t>
            </w:r>
            <w:proofErr w:type="spellStart"/>
            <w:r w:rsidRPr="00AA522F">
              <w:rPr>
                <w:rFonts w:asciiTheme="minorHAnsi" w:eastAsiaTheme="minorEastAsia" w:hAnsiTheme="minorHAnsi" w:cstheme="minorHAnsi"/>
                <w:spacing w:val="3"/>
                <w:sz w:val="22"/>
                <w:szCs w:val="22"/>
                <w:lang w:val="nb-NO" w:eastAsia="nn-NO"/>
              </w:rPr>
              <w:t>faglege</w:t>
            </w:r>
            <w:proofErr w:type="spellEnd"/>
            <w:r w:rsidRPr="00AA522F">
              <w:rPr>
                <w:rFonts w:asciiTheme="minorHAnsi" w:eastAsiaTheme="minorEastAsia" w:hAnsiTheme="minorHAnsi" w:cstheme="minorHAnsi"/>
                <w:spacing w:val="3"/>
                <w:sz w:val="22"/>
                <w:szCs w:val="22"/>
                <w:lang w:val="nb-NO" w:eastAsia="nn-NO"/>
              </w:rPr>
              <w:t xml:space="preserve"> </w:t>
            </w:r>
            <w:proofErr w:type="spellStart"/>
            <w:r w:rsidRPr="00AA522F">
              <w:rPr>
                <w:rFonts w:asciiTheme="minorHAnsi" w:eastAsiaTheme="minorEastAsia" w:hAnsiTheme="minorHAnsi" w:cstheme="minorHAnsi"/>
                <w:spacing w:val="3"/>
                <w:sz w:val="22"/>
                <w:szCs w:val="22"/>
                <w:lang w:val="nb-NO" w:eastAsia="nn-NO"/>
              </w:rPr>
              <w:t>problemstillingar</w:t>
            </w:r>
            <w:proofErr w:type="spellEnd"/>
            <w:r w:rsidRPr="00AA522F">
              <w:rPr>
                <w:rFonts w:asciiTheme="minorHAnsi" w:eastAsiaTheme="minorEastAsia" w:hAnsiTheme="minorHAnsi" w:cstheme="minorHAnsi"/>
                <w:spacing w:val="3"/>
                <w:sz w:val="22"/>
                <w:szCs w:val="22"/>
                <w:lang w:val="nb-NO" w:eastAsia="nn-NO"/>
              </w:rPr>
              <w:t xml:space="preserve"> </w:t>
            </w:r>
            <w:proofErr w:type="spellStart"/>
            <w:r w:rsidRPr="00AA522F">
              <w:rPr>
                <w:rFonts w:asciiTheme="minorHAnsi" w:eastAsiaTheme="minorEastAsia" w:hAnsiTheme="minorHAnsi" w:cstheme="minorHAnsi"/>
                <w:spacing w:val="3"/>
                <w:sz w:val="22"/>
                <w:szCs w:val="22"/>
                <w:lang w:val="nb-NO" w:eastAsia="nn-NO"/>
              </w:rPr>
              <w:t>innan</w:t>
            </w:r>
            <w:proofErr w:type="spellEnd"/>
            <w:r w:rsidRPr="00AA522F">
              <w:rPr>
                <w:rFonts w:asciiTheme="minorHAnsi" w:eastAsiaTheme="minorEastAsia" w:hAnsiTheme="minorHAnsi" w:cstheme="minorHAnsi"/>
                <w:spacing w:val="3"/>
                <w:sz w:val="22"/>
                <w:szCs w:val="22"/>
                <w:lang w:val="nb-NO" w:eastAsia="nn-NO"/>
              </w:rPr>
              <w:t xml:space="preserve"> helse og omsorgsfaglege tema</w:t>
            </w:r>
          </w:p>
          <w:p w:rsidR="003D0EE1" w:rsidRPr="00AA522F" w:rsidRDefault="003D0EE1" w:rsidP="003D0EE1">
            <w:pPr>
              <w:spacing w:after="200" w:line="276" w:lineRule="auto"/>
              <w:ind w:left="720"/>
              <w:contextualSpacing/>
              <w:rPr>
                <w:rFonts w:asciiTheme="minorHAnsi" w:eastAsiaTheme="minorEastAsia" w:hAnsiTheme="minorHAnsi" w:cstheme="minorHAnsi"/>
                <w:spacing w:val="3"/>
                <w:sz w:val="22"/>
                <w:szCs w:val="22"/>
                <w:lang w:val="nb-NO" w:eastAsia="nn-NO"/>
              </w:rPr>
            </w:pPr>
          </w:p>
          <w:p w:rsidR="003D0EE1" w:rsidRPr="00AA522F" w:rsidRDefault="003D0EE1" w:rsidP="003D0EE1">
            <w:pPr>
              <w:spacing w:before="100" w:beforeAutospacing="1" w:after="100" w:afterAutospacing="1" w:line="276" w:lineRule="auto"/>
              <w:ind w:left="720"/>
              <w:contextualSpacing/>
              <w:rPr>
                <w:rFonts w:asciiTheme="minorHAnsi" w:eastAsiaTheme="minorEastAsia" w:hAnsiTheme="minorHAnsi" w:cstheme="minorHAnsi"/>
                <w:spacing w:val="3"/>
                <w:sz w:val="22"/>
                <w:szCs w:val="22"/>
                <w:lang w:val="nb-NO" w:eastAsia="nn-NO"/>
              </w:rPr>
            </w:pPr>
          </w:p>
          <w:p w:rsidR="003D0EE1" w:rsidRPr="00AA522F" w:rsidRDefault="003D0EE1" w:rsidP="003D0EE1">
            <w:pPr>
              <w:numPr>
                <w:ilvl w:val="0"/>
                <w:numId w:val="16"/>
              </w:numPr>
              <w:spacing w:before="100" w:beforeAutospacing="1" w:after="100" w:afterAutospacing="1" w:line="276" w:lineRule="auto"/>
              <w:contextualSpacing/>
              <w:rPr>
                <w:rFonts w:asciiTheme="minorHAnsi" w:eastAsiaTheme="minorEastAsia" w:hAnsiTheme="minorHAnsi" w:cstheme="minorHAnsi"/>
                <w:spacing w:val="3"/>
                <w:sz w:val="22"/>
                <w:szCs w:val="22"/>
                <w:lang w:val="nb-NO" w:eastAsia="nn-NO"/>
              </w:rPr>
            </w:pPr>
            <w:r w:rsidRPr="00AA522F">
              <w:rPr>
                <w:rFonts w:asciiTheme="minorHAnsi" w:eastAsiaTheme="minorEastAsia" w:hAnsiTheme="minorHAnsi" w:cstheme="minorHAnsi"/>
                <w:spacing w:val="3"/>
                <w:sz w:val="22"/>
                <w:szCs w:val="22"/>
                <w:lang w:eastAsia="nn-NO"/>
              </w:rPr>
              <w:t>ha innsikt i relevante etiske og faglege problemstillingar innan helse og omsorgsfaglege tema</w:t>
            </w: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tc>
        <w:tc>
          <w:tcPr>
            <w:tcW w:w="7898" w:type="dxa"/>
          </w:tcPr>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tc>
        <w:tc>
          <w:tcPr>
            <w:tcW w:w="1990" w:type="dxa"/>
          </w:tcPr>
          <w:p w:rsidR="003D0EE1" w:rsidRPr="00AA522F" w:rsidRDefault="003D0EE1" w:rsidP="003D0EE1">
            <w:pPr>
              <w:spacing w:after="200" w:line="276" w:lineRule="auto"/>
              <w:contextualSpacing/>
              <w:rPr>
                <w:rFonts w:asciiTheme="minorHAnsi" w:eastAsiaTheme="minorEastAsia" w:hAnsiTheme="minorHAnsi" w:cstheme="minorHAnsi"/>
                <w:sz w:val="22"/>
                <w:szCs w:val="22"/>
                <w:lang w:eastAsia="nn-NO"/>
              </w:rPr>
            </w:pPr>
          </w:p>
        </w:tc>
      </w:tr>
    </w:tbl>
    <w:p w:rsidR="00624C7A" w:rsidRPr="00624C7A" w:rsidRDefault="00624C7A" w:rsidP="00624C7A">
      <w:pPr>
        <w:spacing w:after="200" w:line="276" w:lineRule="auto"/>
        <w:ind w:left="720"/>
        <w:contextualSpacing/>
        <w:rPr>
          <w:rFonts w:asciiTheme="minorHAnsi" w:eastAsiaTheme="minorEastAsia" w:hAnsiTheme="minorHAnsi" w:cstheme="minorBidi"/>
          <w:sz w:val="22"/>
          <w:szCs w:val="22"/>
          <w:lang w:eastAsia="nn-NO"/>
        </w:rPr>
      </w:pPr>
    </w:p>
    <w:p w:rsidR="00624C7A" w:rsidRPr="00624C7A" w:rsidRDefault="00624C7A" w:rsidP="00624C7A"/>
    <w:p w:rsidR="00624C7A" w:rsidRPr="00624C7A" w:rsidRDefault="00624C7A" w:rsidP="00624C7A">
      <w:pPr>
        <w:framePr w:hSpace="141" w:wrap="around" w:vAnchor="text" w:hAnchor="margin" w:y="-14"/>
        <w:spacing w:after="200" w:line="276" w:lineRule="auto"/>
        <w:ind w:left="720"/>
        <w:contextualSpacing/>
        <w:rPr>
          <w:rFonts w:asciiTheme="minorHAnsi" w:eastAsiaTheme="minorEastAsia" w:hAnsiTheme="minorHAnsi" w:cstheme="minorBidi"/>
          <w:sz w:val="22"/>
          <w:szCs w:val="22"/>
          <w:lang w:eastAsia="nn-NO"/>
        </w:rPr>
      </w:pPr>
    </w:p>
    <w:p w:rsidR="00624C7A" w:rsidRPr="00AA522F" w:rsidRDefault="00624C7A" w:rsidP="003D0EE1">
      <w:pPr>
        <w:spacing w:after="200" w:line="276" w:lineRule="auto"/>
        <w:contextualSpacing/>
        <w:rPr>
          <w:rFonts w:asciiTheme="minorHAnsi" w:eastAsiaTheme="minorEastAsia" w:hAnsiTheme="minorHAnsi" w:cstheme="minorBidi"/>
          <w:sz w:val="22"/>
          <w:szCs w:val="22"/>
          <w:lang w:eastAsia="nn-NO"/>
        </w:rPr>
      </w:pPr>
      <w:r w:rsidRPr="00AA522F">
        <w:rPr>
          <w:rFonts w:asciiTheme="minorHAnsi" w:eastAsiaTheme="minorEastAsia" w:hAnsiTheme="minorHAnsi" w:cstheme="minorBidi"/>
          <w:sz w:val="22"/>
          <w:szCs w:val="22"/>
          <w:lang w:eastAsia="nn-NO"/>
        </w:rPr>
        <w:t>---------------------------------------------</w:t>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t xml:space="preserve"> ------------------------------------------------</w:t>
      </w:r>
    </w:p>
    <w:p w:rsidR="00624C7A" w:rsidRPr="00AA522F" w:rsidRDefault="00624C7A" w:rsidP="003D0EE1">
      <w:pPr>
        <w:spacing w:after="200" w:line="276" w:lineRule="auto"/>
        <w:ind w:left="720" w:firstLine="696"/>
        <w:contextualSpacing/>
        <w:rPr>
          <w:rFonts w:asciiTheme="minorHAnsi" w:eastAsiaTheme="minorEastAsia" w:hAnsiTheme="minorHAnsi" w:cstheme="minorBidi"/>
          <w:sz w:val="22"/>
          <w:szCs w:val="22"/>
          <w:lang w:eastAsia="nn-NO"/>
        </w:rPr>
      </w:pPr>
      <w:r w:rsidRPr="00AA522F">
        <w:rPr>
          <w:rFonts w:asciiTheme="minorHAnsi" w:eastAsiaTheme="minorEastAsia" w:hAnsiTheme="minorHAnsi" w:cstheme="minorBidi"/>
          <w:sz w:val="22"/>
          <w:szCs w:val="22"/>
          <w:lang w:eastAsia="nn-NO"/>
        </w:rPr>
        <w:t>Student</w:t>
      </w:r>
      <w:r w:rsidR="00AA522F" w:rsidRPr="00AA522F">
        <w:rPr>
          <w:rFonts w:asciiTheme="minorHAnsi" w:eastAsiaTheme="minorEastAsia" w:hAnsiTheme="minorHAnsi" w:cstheme="minorBidi"/>
          <w:sz w:val="22"/>
          <w:szCs w:val="22"/>
          <w:lang w:eastAsia="nn-NO"/>
        </w:rPr>
        <w:t>,</w:t>
      </w:r>
      <w:r w:rsidRPr="00AA522F">
        <w:rPr>
          <w:rFonts w:asciiTheme="minorHAnsi" w:eastAsiaTheme="minorEastAsia" w:hAnsiTheme="minorHAnsi" w:cstheme="minorBidi"/>
          <w:sz w:val="22"/>
          <w:szCs w:val="22"/>
          <w:lang w:eastAsia="nn-NO"/>
        </w:rPr>
        <w:t xml:space="preserve">  </w:t>
      </w:r>
      <w:r w:rsidR="00317630" w:rsidRPr="00AA522F">
        <w:rPr>
          <w:rFonts w:asciiTheme="minorHAnsi" w:eastAsiaTheme="minorEastAsia" w:hAnsiTheme="minorHAnsi" w:cstheme="minorBidi"/>
          <w:sz w:val="22"/>
          <w:szCs w:val="22"/>
          <w:lang w:eastAsia="nn-NO"/>
        </w:rPr>
        <w:t>d</w:t>
      </w:r>
      <w:r w:rsidRPr="00AA522F">
        <w:rPr>
          <w:rFonts w:asciiTheme="minorHAnsi" w:eastAsiaTheme="minorEastAsia" w:hAnsiTheme="minorHAnsi" w:cstheme="minorBidi"/>
          <w:sz w:val="22"/>
          <w:szCs w:val="22"/>
          <w:lang w:eastAsia="nn-NO"/>
        </w:rPr>
        <w:t>ato</w:t>
      </w:r>
      <w:r w:rsidR="00317630" w:rsidRPr="00AA522F">
        <w:rPr>
          <w:rFonts w:asciiTheme="minorHAnsi" w:eastAsiaTheme="minorEastAsia" w:hAnsiTheme="minorHAnsi" w:cstheme="minorBidi"/>
          <w:sz w:val="22"/>
          <w:szCs w:val="22"/>
          <w:lang w:eastAsia="nn-NO"/>
        </w:rPr>
        <w:t xml:space="preserve"> og</w:t>
      </w:r>
      <w:r w:rsidRPr="00AA522F">
        <w:rPr>
          <w:rFonts w:asciiTheme="minorHAnsi" w:eastAsiaTheme="minorEastAsia" w:hAnsiTheme="minorHAnsi" w:cstheme="minorBidi"/>
          <w:sz w:val="22"/>
          <w:szCs w:val="22"/>
          <w:lang w:eastAsia="nn-NO"/>
        </w:rPr>
        <w:t xml:space="preserve"> </w:t>
      </w:r>
      <w:r w:rsidR="00317630" w:rsidRPr="00AA522F">
        <w:rPr>
          <w:rFonts w:asciiTheme="minorHAnsi" w:eastAsiaTheme="minorEastAsia" w:hAnsiTheme="minorHAnsi" w:cstheme="minorBidi"/>
          <w:sz w:val="22"/>
          <w:szCs w:val="22"/>
          <w:lang w:eastAsia="nn-NO"/>
        </w:rPr>
        <w:t>s</w:t>
      </w:r>
      <w:r w:rsidRPr="00AA522F">
        <w:rPr>
          <w:rFonts w:asciiTheme="minorHAnsi" w:eastAsiaTheme="minorEastAsia" w:hAnsiTheme="minorHAnsi" w:cstheme="minorBidi"/>
          <w:sz w:val="22"/>
          <w:szCs w:val="22"/>
          <w:lang w:eastAsia="nn-NO"/>
        </w:rPr>
        <w:t>tad</w:t>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r>
      <w:r w:rsidRPr="00AA522F">
        <w:rPr>
          <w:rFonts w:asciiTheme="minorHAnsi" w:eastAsiaTheme="minorEastAsia" w:hAnsiTheme="minorHAnsi" w:cstheme="minorBidi"/>
          <w:sz w:val="22"/>
          <w:szCs w:val="22"/>
          <w:lang w:eastAsia="nn-NO"/>
        </w:rPr>
        <w:tab/>
        <w:t>Rettleiar</w:t>
      </w:r>
      <w:r w:rsidR="00AA522F" w:rsidRPr="00AA522F">
        <w:rPr>
          <w:rFonts w:asciiTheme="minorHAnsi" w:eastAsiaTheme="minorEastAsia" w:hAnsiTheme="minorHAnsi" w:cstheme="minorBidi"/>
          <w:sz w:val="22"/>
          <w:szCs w:val="22"/>
          <w:lang w:eastAsia="nn-NO"/>
        </w:rPr>
        <w:t>,</w:t>
      </w:r>
      <w:r w:rsidRPr="00AA522F">
        <w:rPr>
          <w:rFonts w:asciiTheme="minorHAnsi" w:eastAsiaTheme="minorEastAsia" w:hAnsiTheme="minorHAnsi" w:cstheme="minorBidi"/>
          <w:sz w:val="22"/>
          <w:szCs w:val="22"/>
          <w:lang w:eastAsia="nn-NO"/>
        </w:rPr>
        <w:t xml:space="preserve">  </w:t>
      </w:r>
      <w:r w:rsidR="00317630" w:rsidRPr="00AA522F">
        <w:rPr>
          <w:rFonts w:asciiTheme="minorHAnsi" w:eastAsiaTheme="minorEastAsia" w:hAnsiTheme="minorHAnsi" w:cstheme="minorBidi"/>
          <w:sz w:val="22"/>
          <w:szCs w:val="22"/>
          <w:lang w:eastAsia="nn-NO"/>
        </w:rPr>
        <w:t>d</w:t>
      </w:r>
      <w:r w:rsidRPr="00AA522F">
        <w:rPr>
          <w:rFonts w:asciiTheme="minorHAnsi" w:eastAsiaTheme="minorEastAsia" w:hAnsiTheme="minorHAnsi" w:cstheme="minorBidi"/>
          <w:sz w:val="22"/>
          <w:szCs w:val="22"/>
          <w:lang w:eastAsia="nn-NO"/>
        </w:rPr>
        <w:t>ato</w:t>
      </w:r>
      <w:r w:rsidR="00317630" w:rsidRPr="00AA522F">
        <w:rPr>
          <w:rFonts w:asciiTheme="minorHAnsi" w:eastAsiaTheme="minorEastAsia" w:hAnsiTheme="minorHAnsi" w:cstheme="minorBidi"/>
          <w:sz w:val="22"/>
          <w:szCs w:val="22"/>
          <w:lang w:eastAsia="nn-NO"/>
        </w:rPr>
        <w:t xml:space="preserve"> og s</w:t>
      </w:r>
      <w:r w:rsidRPr="00AA522F">
        <w:rPr>
          <w:rFonts w:asciiTheme="minorHAnsi" w:eastAsiaTheme="minorEastAsia" w:hAnsiTheme="minorHAnsi" w:cstheme="minorBidi"/>
          <w:sz w:val="22"/>
          <w:szCs w:val="22"/>
          <w:lang w:eastAsia="nn-NO"/>
        </w:rPr>
        <w:t>tad</w:t>
      </w:r>
    </w:p>
    <w:p w:rsidR="00624C7A" w:rsidRPr="00317630" w:rsidRDefault="0027299E" w:rsidP="00624C7A">
      <w:pPr>
        <w:keepNext/>
        <w:widowControl w:val="0"/>
        <w:tabs>
          <w:tab w:val="left" w:pos="-1678"/>
          <w:tab w:val="left" w:pos="-958"/>
          <w:tab w:val="left" w:pos="-238"/>
          <w:tab w:val="left" w:pos="122"/>
          <w:tab w:val="left" w:pos="482"/>
          <w:tab w:val="left" w:pos="842"/>
          <w:tab w:val="left" w:pos="1202"/>
          <w:tab w:val="left" w:pos="1562"/>
          <w:tab w:val="left" w:pos="1922"/>
          <w:tab w:val="left" w:pos="2282"/>
          <w:tab w:val="left" w:pos="2642"/>
          <w:tab w:val="left" w:pos="3002"/>
          <w:tab w:val="left" w:pos="3362"/>
          <w:tab w:val="left" w:pos="3722"/>
          <w:tab w:val="left" w:pos="4082"/>
          <w:tab w:val="left" w:pos="4442"/>
          <w:tab w:val="left" w:pos="4802"/>
          <w:tab w:val="left" w:pos="5162"/>
          <w:tab w:val="left" w:pos="5522"/>
          <w:tab w:val="left" w:pos="5882"/>
          <w:tab w:val="left" w:pos="6242"/>
          <w:tab w:val="left" w:pos="6602"/>
          <w:tab w:val="left" w:pos="6962"/>
          <w:tab w:val="left" w:pos="7322"/>
          <w:tab w:val="left" w:pos="7682"/>
          <w:tab w:val="left" w:pos="8402"/>
          <w:tab w:val="left" w:pos="9122"/>
        </w:tabs>
        <w:spacing w:line="360" w:lineRule="auto"/>
        <w:ind w:left="502" w:right="-806" w:hanging="360"/>
        <w:outlineLvl w:val="0"/>
        <w:rPr>
          <w:rFonts w:asciiTheme="minorHAnsi" w:hAnsiTheme="minorHAnsi" w:cstheme="minorHAnsi"/>
          <w:b/>
          <w:bCs/>
          <w:color w:val="2E74B5" w:themeColor="accent1" w:themeShade="BF"/>
        </w:rPr>
      </w:pPr>
      <w:bookmarkStart w:id="10" w:name="_Toc508100137"/>
      <w:r w:rsidRPr="00317630">
        <w:rPr>
          <w:rFonts w:asciiTheme="minorHAnsi" w:hAnsiTheme="minorHAnsi" w:cstheme="minorHAnsi"/>
          <w:b/>
          <w:bCs/>
          <w:color w:val="2E74B5" w:themeColor="accent1" w:themeShade="BF"/>
        </w:rPr>
        <w:t>5</w:t>
      </w:r>
      <w:r w:rsidR="00471044" w:rsidRPr="00317630">
        <w:rPr>
          <w:rFonts w:asciiTheme="minorHAnsi" w:hAnsiTheme="minorHAnsi" w:cstheme="minorHAnsi"/>
          <w:b/>
          <w:bCs/>
          <w:color w:val="2E74B5" w:themeColor="accent1" w:themeShade="BF"/>
        </w:rPr>
        <w:t xml:space="preserve">.0 </w:t>
      </w:r>
      <w:r w:rsidR="00624C7A" w:rsidRPr="00317630">
        <w:rPr>
          <w:rFonts w:asciiTheme="minorHAnsi" w:hAnsiTheme="minorHAnsi" w:cstheme="minorHAnsi"/>
          <w:b/>
          <w:bCs/>
          <w:color w:val="2E74B5" w:themeColor="accent1" w:themeShade="BF"/>
        </w:rPr>
        <w:t>Midtvegsvurdering</w:t>
      </w:r>
      <w:bookmarkEnd w:id="10"/>
    </w:p>
    <w:p w:rsidR="00624C7A" w:rsidRPr="00AA522F" w:rsidRDefault="00624C7A" w:rsidP="00624C7A">
      <w:pPr>
        <w:pStyle w:val="Listeavsnitt"/>
        <w:numPr>
          <w:ilvl w:val="0"/>
          <w:numId w:val="21"/>
        </w:numPr>
        <w:spacing w:line="360" w:lineRule="auto"/>
      </w:pPr>
      <w:r w:rsidRPr="00AA522F">
        <w:t>Studenten førebur seg til midtvegs- og sluttvurdering ved å skrive si eiga vurdering av læringsutbytte.  Kor langt ein er komen i høve læringsmål.</w:t>
      </w:r>
    </w:p>
    <w:p w:rsidR="00317630" w:rsidRPr="00AA522F" w:rsidRDefault="00624C7A" w:rsidP="00CB0A41">
      <w:pPr>
        <w:pStyle w:val="Listeavsnitt"/>
        <w:numPr>
          <w:ilvl w:val="0"/>
          <w:numId w:val="21"/>
        </w:numPr>
        <w:spacing w:line="360" w:lineRule="auto"/>
        <w:rPr>
          <w:rFonts w:cstheme="minorHAnsi"/>
        </w:rPr>
      </w:pPr>
      <w:r w:rsidRPr="00AA522F">
        <w:t>Praksisrettleiar vurderer studenten i høve det ein kan forvente på det aktuelle utdanningsnivået. Forventningane til studenten er difor større ved sluttvurdering enn ved halvtidsvurdering.</w:t>
      </w:r>
    </w:p>
    <w:p w:rsidR="00624C7A" w:rsidRPr="00AA522F" w:rsidRDefault="00624C7A" w:rsidP="00CB0A41">
      <w:pPr>
        <w:pStyle w:val="Listeavsnitt"/>
        <w:numPr>
          <w:ilvl w:val="0"/>
          <w:numId w:val="21"/>
        </w:numPr>
        <w:spacing w:line="360" w:lineRule="auto"/>
        <w:rPr>
          <w:rFonts w:cstheme="minorHAnsi"/>
        </w:rPr>
      </w:pPr>
      <w:r w:rsidRPr="00AA522F">
        <w:rPr>
          <w:rFonts w:cstheme="minorHAnsi"/>
        </w:rPr>
        <w:lastRenderedPageBreak/>
        <w:t>Saman skal student og rettleiar skriva sine vurderingar i skjema under:</w:t>
      </w:r>
    </w:p>
    <w:tbl>
      <w:tblPr>
        <w:tblW w:w="1375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3750"/>
      </w:tblGrid>
      <w:tr w:rsidR="00624C7A" w:rsidRPr="00317630" w:rsidTr="00624C7A">
        <w:trPr>
          <w:tblCellSpacing w:w="20" w:type="dxa"/>
        </w:trPr>
        <w:tc>
          <w:tcPr>
            <w:tcW w:w="13670" w:type="dxa"/>
          </w:tcPr>
          <w:p w:rsidR="00624C7A" w:rsidRPr="00AA522F" w:rsidRDefault="00624C7A" w:rsidP="00624C7A">
            <w:pPr>
              <w:rPr>
                <w:rFonts w:asciiTheme="minorHAnsi" w:hAnsiTheme="minorHAnsi" w:cstheme="minorHAnsi"/>
                <w:b/>
                <w:sz w:val="22"/>
                <w:szCs w:val="22"/>
              </w:rPr>
            </w:pPr>
            <w:r w:rsidRPr="00AA522F">
              <w:rPr>
                <w:rFonts w:asciiTheme="minorHAnsi" w:hAnsiTheme="minorHAnsi" w:cstheme="minorHAnsi"/>
                <w:b/>
                <w:sz w:val="22"/>
                <w:szCs w:val="22"/>
              </w:rPr>
              <w:t>Oppsummerande vurdering</w:t>
            </w:r>
          </w:p>
          <w:p w:rsidR="00624C7A" w:rsidRPr="00AA522F" w:rsidRDefault="00624C7A" w:rsidP="00624C7A">
            <w:pPr>
              <w:rPr>
                <w:rFonts w:asciiTheme="minorHAnsi" w:hAnsiTheme="minorHAnsi" w:cstheme="minorHAnsi"/>
                <w:sz w:val="22"/>
                <w:szCs w:val="22"/>
              </w:rPr>
            </w:pPr>
            <w:r w:rsidRPr="00AA522F">
              <w:rPr>
                <w:rFonts w:asciiTheme="minorHAnsi" w:hAnsiTheme="minorHAnsi" w:cstheme="minorHAnsi"/>
                <w:sz w:val="22"/>
                <w:szCs w:val="22"/>
              </w:rPr>
              <w:t xml:space="preserve">(Praksisrettleiar fyller i samarbeid med studenten inn i skjema </w:t>
            </w:r>
            <w:r w:rsidRPr="00AA522F">
              <w:rPr>
                <w:rFonts w:asciiTheme="minorHAnsi" w:hAnsiTheme="minorHAnsi" w:cstheme="minorHAnsi"/>
                <w:i/>
                <w:sz w:val="22"/>
                <w:szCs w:val="22"/>
              </w:rPr>
              <w:t>før</w:t>
            </w:r>
            <w:r w:rsidRPr="00AA522F">
              <w:rPr>
                <w:rFonts w:asciiTheme="minorHAnsi" w:hAnsiTheme="minorHAnsi" w:cstheme="minorHAnsi"/>
                <w:sz w:val="22"/>
                <w:szCs w:val="22"/>
              </w:rPr>
              <w:t xml:space="preserve"> midtvegsvurderinga)</w:t>
            </w:r>
          </w:p>
          <w:p w:rsidR="00317630" w:rsidRPr="00AA522F" w:rsidRDefault="00317630" w:rsidP="00624C7A">
            <w:pPr>
              <w:rPr>
                <w:rFonts w:asciiTheme="minorHAnsi" w:hAnsiTheme="minorHAnsi" w:cstheme="minorHAnsi"/>
                <w:sz w:val="22"/>
                <w:szCs w:val="22"/>
              </w:rPr>
            </w:pPr>
          </w:p>
          <w:p w:rsidR="00624C7A" w:rsidRPr="00AA522F" w:rsidRDefault="000357E5" w:rsidP="00624C7A">
            <w:pPr>
              <w:numPr>
                <w:ilvl w:val="0"/>
                <w:numId w:val="3"/>
              </w:numPr>
              <w:spacing w:after="200" w:line="276" w:lineRule="auto"/>
              <w:contextualSpacing/>
              <w:rPr>
                <w:rFonts w:asciiTheme="minorHAnsi" w:eastAsiaTheme="minorEastAsia" w:hAnsiTheme="minorHAnsi" w:cstheme="minorHAnsi"/>
                <w:b/>
                <w:sz w:val="22"/>
                <w:szCs w:val="22"/>
                <w:lang w:eastAsia="nn-NO"/>
              </w:rPr>
            </w:pPr>
            <w:r w:rsidRPr="00AA522F">
              <w:rPr>
                <w:rFonts w:asciiTheme="minorHAnsi" w:eastAsiaTheme="minorEastAsia" w:hAnsiTheme="minorHAnsi" w:cstheme="minorHAnsi"/>
                <w:b/>
                <w:sz w:val="22"/>
                <w:szCs w:val="22"/>
                <w:lang w:eastAsia="nn-NO"/>
              </w:rPr>
              <w:t>Kunnskap</w:t>
            </w:r>
            <w:r w:rsidR="00624C7A" w:rsidRPr="00AA522F">
              <w:rPr>
                <w:rFonts w:asciiTheme="minorHAnsi" w:eastAsiaTheme="minorEastAsia" w:hAnsiTheme="minorHAnsi" w:cstheme="minorHAnsi"/>
                <w:b/>
                <w:sz w:val="22"/>
                <w:szCs w:val="22"/>
                <w:lang w:eastAsia="nn-NO"/>
              </w:rPr>
              <w:t>:</w:t>
            </w: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b/>
                <w:sz w:val="22"/>
                <w:szCs w:val="22"/>
              </w:rPr>
            </w:pPr>
          </w:p>
          <w:p w:rsidR="00624C7A" w:rsidRPr="00AA522F" w:rsidRDefault="00624C7A" w:rsidP="00624C7A">
            <w:pPr>
              <w:rPr>
                <w:rFonts w:asciiTheme="minorHAnsi" w:hAnsiTheme="minorHAnsi" w:cstheme="minorHAnsi"/>
                <w:b/>
                <w:sz w:val="22"/>
                <w:szCs w:val="22"/>
              </w:rPr>
            </w:pPr>
          </w:p>
          <w:p w:rsidR="00624C7A" w:rsidRDefault="00624C7A" w:rsidP="00624C7A">
            <w:pPr>
              <w:rPr>
                <w:rFonts w:asciiTheme="minorHAnsi" w:hAnsiTheme="minorHAnsi" w:cstheme="minorHAnsi"/>
                <w:b/>
                <w:sz w:val="22"/>
                <w:szCs w:val="22"/>
              </w:rPr>
            </w:pPr>
          </w:p>
          <w:p w:rsidR="003D0EE1" w:rsidRPr="00AA522F" w:rsidRDefault="003D0EE1" w:rsidP="00624C7A">
            <w:pPr>
              <w:rPr>
                <w:rFonts w:asciiTheme="minorHAnsi" w:hAnsiTheme="minorHAnsi" w:cstheme="minorHAnsi"/>
                <w:b/>
                <w:sz w:val="22"/>
                <w:szCs w:val="22"/>
              </w:rPr>
            </w:pPr>
          </w:p>
          <w:p w:rsidR="00624C7A" w:rsidRPr="00AA522F" w:rsidRDefault="00624C7A" w:rsidP="00624C7A">
            <w:pPr>
              <w:rPr>
                <w:rFonts w:asciiTheme="minorHAnsi" w:hAnsiTheme="minorHAnsi" w:cstheme="minorHAnsi"/>
                <w:b/>
                <w:sz w:val="22"/>
                <w:szCs w:val="22"/>
              </w:rPr>
            </w:pPr>
          </w:p>
          <w:p w:rsidR="00624C7A" w:rsidRPr="00AA522F" w:rsidRDefault="000357E5" w:rsidP="00624C7A">
            <w:pPr>
              <w:numPr>
                <w:ilvl w:val="0"/>
                <w:numId w:val="3"/>
              </w:numPr>
              <w:spacing w:after="200" w:line="276" w:lineRule="auto"/>
              <w:contextualSpacing/>
              <w:rPr>
                <w:rFonts w:asciiTheme="minorHAnsi" w:eastAsiaTheme="minorEastAsia" w:hAnsiTheme="minorHAnsi" w:cstheme="minorHAnsi"/>
                <w:b/>
                <w:sz w:val="22"/>
                <w:szCs w:val="22"/>
                <w:lang w:eastAsia="nn-NO"/>
              </w:rPr>
            </w:pPr>
            <w:r w:rsidRPr="00AA522F">
              <w:rPr>
                <w:rFonts w:asciiTheme="minorHAnsi" w:eastAsiaTheme="minorEastAsia" w:hAnsiTheme="minorHAnsi" w:cstheme="minorHAnsi"/>
                <w:b/>
                <w:sz w:val="22"/>
                <w:szCs w:val="22"/>
                <w:lang w:eastAsia="nn-NO"/>
              </w:rPr>
              <w:t>Ferdigheit</w:t>
            </w:r>
            <w:r w:rsidR="00624C7A" w:rsidRPr="00AA522F">
              <w:rPr>
                <w:rFonts w:asciiTheme="minorHAnsi" w:eastAsiaTheme="minorEastAsia" w:hAnsiTheme="minorHAnsi" w:cstheme="minorHAnsi"/>
                <w:b/>
                <w:sz w:val="22"/>
                <w:szCs w:val="22"/>
                <w:lang w:eastAsia="nn-NO"/>
              </w:rPr>
              <w:t>:</w:t>
            </w:r>
          </w:p>
          <w:p w:rsidR="00624C7A" w:rsidRPr="00AA522F" w:rsidRDefault="00624C7A" w:rsidP="00624C7A">
            <w:pPr>
              <w:rPr>
                <w:rFonts w:asciiTheme="minorHAnsi" w:hAnsiTheme="minorHAnsi" w:cstheme="minorHAnsi"/>
                <w:b/>
                <w:sz w:val="22"/>
                <w:szCs w:val="22"/>
              </w:rPr>
            </w:pPr>
          </w:p>
          <w:p w:rsidR="00624C7A" w:rsidRDefault="00624C7A" w:rsidP="00624C7A">
            <w:pPr>
              <w:rPr>
                <w:rFonts w:asciiTheme="minorHAnsi" w:hAnsiTheme="minorHAnsi" w:cstheme="minorHAnsi"/>
                <w:b/>
                <w:sz w:val="22"/>
                <w:szCs w:val="22"/>
              </w:rPr>
            </w:pPr>
          </w:p>
          <w:p w:rsidR="003D0EE1" w:rsidRDefault="003D0EE1" w:rsidP="00624C7A">
            <w:pPr>
              <w:rPr>
                <w:rFonts w:asciiTheme="minorHAnsi" w:hAnsiTheme="minorHAnsi" w:cstheme="minorHAnsi"/>
                <w:b/>
                <w:sz w:val="22"/>
                <w:szCs w:val="22"/>
              </w:rPr>
            </w:pPr>
          </w:p>
          <w:p w:rsidR="003D0EE1" w:rsidRDefault="003D0EE1" w:rsidP="00624C7A">
            <w:pPr>
              <w:rPr>
                <w:rFonts w:asciiTheme="minorHAnsi" w:hAnsiTheme="minorHAnsi" w:cstheme="minorHAnsi"/>
                <w:b/>
                <w:sz w:val="22"/>
                <w:szCs w:val="22"/>
              </w:rPr>
            </w:pPr>
          </w:p>
          <w:p w:rsidR="003D0EE1" w:rsidRDefault="003D0EE1" w:rsidP="00624C7A">
            <w:pPr>
              <w:rPr>
                <w:rFonts w:asciiTheme="minorHAnsi" w:hAnsiTheme="minorHAnsi" w:cstheme="minorHAnsi"/>
                <w:b/>
                <w:sz w:val="22"/>
                <w:szCs w:val="22"/>
              </w:rPr>
            </w:pPr>
          </w:p>
          <w:p w:rsidR="003D0EE1" w:rsidRDefault="003D0EE1" w:rsidP="00624C7A">
            <w:pPr>
              <w:rPr>
                <w:rFonts w:asciiTheme="minorHAnsi" w:hAnsiTheme="minorHAnsi" w:cstheme="minorHAnsi"/>
                <w:b/>
                <w:sz w:val="22"/>
                <w:szCs w:val="22"/>
              </w:rPr>
            </w:pPr>
          </w:p>
          <w:p w:rsidR="003D0EE1" w:rsidRPr="00AA522F" w:rsidRDefault="003D0EE1" w:rsidP="00624C7A">
            <w:pPr>
              <w:rPr>
                <w:rFonts w:asciiTheme="minorHAnsi" w:hAnsiTheme="minorHAnsi" w:cstheme="minorHAnsi"/>
                <w:b/>
                <w:sz w:val="22"/>
                <w:szCs w:val="22"/>
              </w:rPr>
            </w:pPr>
          </w:p>
          <w:p w:rsidR="00624C7A" w:rsidRPr="00AA522F" w:rsidRDefault="00624C7A" w:rsidP="00624C7A">
            <w:pPr>
              <w:rPr>
                <w:rFonts w:asciiTheme="minorHAnsi" w:hAnsiTheme="minorHAnsi" w:cstheme="minorHAnsi"/>
                <w:b/>
                <w:sz w:val="22"/>
                <w:szCs w:val="22"/>
              </w:rPr>
            </w:pPr>
          </w:p>
          <w:p w:rsidR="00624C7A" w:rsidRPr="00AA522F" w:rsidRDefault="00624C7A" w:rsidP="00624C7A">
            <w:pPr>
              <w:rPr>
                <w:rFonts w:asciiTheme="minorHAnsi" w:hAnsiTheme="minorHAnsi" w:cstheme="minorHAnsi"/>
                <w:b/>
                <w:sz w:val="22"/>
                <w:szCs w:val="22"/>
              </w:rPr>
            </w:pPr>
          </w:p>
          <w:p w:rsidR="00624C7A" w:rsidRPr="00AA522F" w:rsidRDefault="00624C7A" w:rsidP="00624C7A">
            <w:pPr>
              <w:rPr>
                <w:rFonts w:asciiTheme="minorHAnsi" w:hAnsiTheme="minorHAnsi" w:cstheme="minorHAnsi"/>
                <w:b/>
                <w:sz w:val="22"/>
                <w:szCs w:val="22"/>
              </w:rPr>
            </w:pPr>
          </w:p>
          <w:p w:rsidR="00624C7A" w:rsidRPr="00AA522F" w:rsidRDefault="00624C7A" w:rsidP="00624C7A">
            <w:pPr>
              <w:rPr>
                <w:rFonts w:asciiTheme="minorHAnsi" w:hAnsiTheme="minorHAnsi" w:cstheme="minorHAnsi"/>
                <w:b/>
                <w:sz w:val="22"/>
                <w:szCs w:val="22"/>
              </w:rPr>
            </w:pPr>
          </w:p>
          <w:p w:rsidR="00624C7A" w:rsidRPr="00AA522F" w:rsidRDefault="00624C7A" w:rsidP="00624C7A">
            <w:pPr>
              <w:numPr>
                <w:ilvl w:val="0"/>
                <w:numId w:val="3"/>
              </w:numPr>
              <w:spacing w:after="200" w:line="276"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b/>
                <w:sz w:val="22"/>
                <w:szCs w:val="22"/>
                <w:lang w:eastAsia="nn-NO"/>
              </w:rPr>
              <w:t xml:space="preserve">Relasjonskompetanse/ </w:t>
            </w:r>
            <w:r w:rsidR="00AA522F" w:rsidRPr="00AA522F">
              <w:rPr>
                <w:rFonts w:asciiTheme="minorHAnsi" w:eastAsiaTheme="minorEastAsia" w:hAnsiTheme="minorHAnsi" w:cstheme="minorHAnsi"/>
                <w:b/>
                <w:sz w:val="22"/>
                <w:szCs w:val="22"/>
                <w:lang w:eastAsia="nn-NO"/>
              </w:rPr>
              <w:t>p</w:t>
            </w:r>
            <w:r w:rsidRPr="00AA522F">
              <w:rPr>
                <w:rFonts w:asciiTheme="minorHAnsi" w:eastAsiaTheme="minorEastAsia" w:hAnsiTheme="minorHAnsi" w:cstheme="minorHAnsi"/>
                <w:b/>
                <w:sz w:val="22"/>
                <w:szCs w:val="22"/>
                <w:lang w:eastAsia="nn-NO"/>
              </w:rPr>
              <w:t>ersonleg kompetanse</w:t>
            </w:r>
            <w:r w:rsidRPr="00AA522F">
              <w:rPr>
                <w:rFonts w:asciiTheme="minorHAnsi" w:eastAsiaTheme="minorEastAsia" w:hAnsiTheme="minorHAnsi" w:cstheme="minorHAnsi"/>
                <w:sz w:val="22"/>
                <w:szCs w:val="22"/>
                <w:lang w:eastAsia="nn-NO"/>
              </w:rPr>
              <w:t>:</w:t>
            </w: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numPr>
                <w:ilvl w:val="0"/>
                <w:numId w:val="3"/>
              </w:numPr>
              <w:spacing w:after="200" w:line="276" w:lineRule="auto"/>
              <w:contextualSpacing/>
              <w:rPr>
                <w:rFonts w:asciiTheme="minorHAnsi" w:eastAsiaTheme="minorEastAsia" w:hAnsiTheme="minorHAnsi" w:cstheme="minorHAnsi"/>
                <w:b/>
                <w:sz w:val="22"/>
                <w:szCs w:val="22"/>
                <w:lang w:eastAsia="nn-NO"/>
              </w:rPr>
            </w:pPr>
            <w:r w:rsidRPr="00AA522F">
              <w:rPr>
                <w:rFonts w:asciiTheme="minorHAnsi" w:eastAsiaTheme="minorEastAsia" w:hAnsiTheme="minorHAnsi" w:cstheme="minorHAnsi"/>
                <w:b/>
                <w:sz w:val="22"/>
                <w:szCs w:val="22"/>
                <w:lang w:eastAsia="nn-NO"/>
              </w:rPr>
              <w:t>Omsorgsideologi, organisasjon og juss:</w:t>
            </w: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b/>
                <w:sz w:val="22"/>
                <w:szCs w:val="22"/>
              </w:rPr>
            </w:pPr>
            <w:r w:rsidRPr="00AA522F">
              <w:rPr>
                <w:rFonts w:asciiTheme="minorHAnsi" w:hAnsiTheme="minorHAnsi" w:cstheme="minorHAnsi"/>
                <w:b/>
                <w:sz w:val="22"/>
                <w:szCs w:val="22"/>
              </w:rPr>
              <w:t>Studenten jobbar vidare med:</w:t>
            </w:r>
          </w:p>
          <w:p w:rsidR="00624C7A" w:rsidRPr="00AA522F" w:rsidRDefault="00624C7A" w:rsidP="00624C7A">
            <w:pPr>
              <w:rPr>
                <w:rFonts w:asciiTheme="minorHAnsi" w:hAnsiTheme="minorHAnsi" w:cstheme="minorHAnsi"/>
                <w:sz w:val="22"/>
                <w:szCs w:val="22"/>
              </w:rPr>
            </w:pPr>
            <w:r w:rsidRPr="00AA522F">
              <w:rPr>
                <w:rFonts w:asciiTheme="minorHAnsi" w:hAnsiTheme="minorHAnsi" w:cstheme="minorHAnsi"/>
                <w:sz w:val="22"/>
                <w:szCs w:val="22"/>
              </w:rPr>
              <w:t>(rettleiar/student  fyller inn ved midtvegsvurderinga)</w:t>
            </w: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317630" w:rsidRDefault="00624C7A" w:rsidP="00624C7A">
            <w:pPr>
              <w:rPr>
                <w:rFonts w:asciiTheme="minorHAnsi" w:hAnsiTheme="minorHAnsi" w:cstheme="minorHAnsi"/>
                <w:sz w:val="20"/>
                <w:szCs w:val="20"/>
              </w:rPr>
            </w:pPr>
          </w:p>
          <w:p w:rsidR="00624C7A" w:rsidRPr="00AA522F" w:rsidRDefault="00624C7A" w:rsidP="00624C7A">
            <w:pPr>
              <w:rPr>
                <w:rFonts w:asciiTheme="minorHAnsi" w:hAnsiTheme="minorHAnsi" w:cstheme="minorHAnsi"/>
                <w:b/>
                <w:bCs/>
                <w:sz w:val="22"/>
                <w:szCs w:val="22"/>
              </w:rPr>
            </w:pPr>
            <w:r w:rsidRPr="00AA522F">
              <w:rPr>
                <w:rFonts w:asciiTheme="minorHAnsi" w:hAnsiTheme="minorHAnsi" w:cstheme="minorHAnsi"/>
                <w:b/>
                <w:bCs/>
                <w:sz w:val="22"/>
                <w:szCs w:val="22"/>
              </w:rPr>
              <w:t xml:space="preserve">Halvtidsvurdering </w:t>
            </w:r>
            <w:r w:rsidRPr="00AA522F">
              <w:rPr>
                <w:rFonts w:asciiTheme="minorHAnsi" w:hAnsiTheme="minorHAnsi" w:cstheme="minorHAnsi"/>
                <w:bCs/>
                <w:sz w:val="22"/>
                <w:szCs w:val="22"/>
              </w:rPr>
              <w:t xml:space="preserve">den </w:t>
            </w:r>
            <w:r w:rsidRPr="00AA522F">
              <w:rPr>
                <w:rFonts w:asciiTheme="minorHAnsi" w:hAnsiTheme="minorHAnsi" w:cstheme="minorHAnsi"/>
                <w:bCs/>
                <w:sz w:val="22"/>
                <w:szCs w:val="22"/>
                <w:u w:val="single"/>
              </w:rPr>
              <w:t xml:space="preserve">________________          </w:t>
            </w:r>
            <w:r w:rsidRPr="00AA522F">
              <w:rPr>
                <w:rFonts w:asciiTheme="minorHAnsi" w:hAnsiTheme="minorHAnsi" w:cstheme="minorHAnsi"/>
                <w:b/>
                <w:bCs/>
                <w:sz w:val="22"/>
                <w:szCs w:val="22"/>
              </w:rPr>
              <w:t xml:space="preserve"> Fråvær fram til halvtid:</w:t>
            </w:r>
            <w:r w:rsidRPr="00AA522F">
              <w:rPr>
                <w:rFonts w:asciiTheme="minorHAnsi" w:hAnsiTheme="minorHAnsi" w:cstheme="minorHAnsi"/>
                <w:b/>
                <w:bCs/>
                <w:sz w:val="22"/>
                <w:szCs w:val="22"/>
                <w:u w:val="single"/>
              </w:rPr>
              <w:t>_____</w:t>
            </w:r>
            <w:r w:rsidRPr="00AA522F">
              <w:rPr>
                <w:rFonts w:asciiTheme="minorHAnsi" w:hAnsiTheme="minorHAnsi" w:cstheme="minorHAnsi"/>
                <w:b/>
                <w:bCs/>
                <w:sz w:val="22"/>
                <w:szCs w:val="22"/>
              </w:rPr>
              <w:t xml:space="preserve"> dag(ar)         </w:t>
            </w:r>
          </w:p>
          <w:p w:rsidR="00624C7A" w:rsidRPr="00317630" w:rsidRDefault="00624C7A" w:rsidP="00624C7A">
            <w:pPr>
              <w:rPr>
                <w:rFonts w:asciiTheme="minorHAnsi" w:hAnsiTheme="minorHAnsi" w:cstheme="minorHAnsi"/>
                <w:sz w:val="20"/>
                <w:szCs w:val="20"/>
              </w:rPr>
            </w:pPr>
          </w:p>
          <w:p w:rsidR="00624C7A" w:rsidRPr="00AA522F" w:rsidRDefault="00624C7A" w:rsidP="00624C7A">
            <w:pPr>
              <w:rPr>
                <w:rFonts w:asciiTheme="minorHAnsi" w:hAnsiTheme="minorHAnsi" w:cstheme="minorHAnsi"/>
                <w:sz w:val="22"/>
                <w:szCs w:val="22"/>
              </w:rPr>
            </w:pPr>
            <w:r w:rsidRPr="00AA522F">
              <w:rPr>
                <w:rFonts w:asciiTheme="minorHAnsi" w:hAnsiTheme="minorHAnsi" w:cstheme="minorHAnsi"/>
                <w:sz w:val="22"/>
                <w:szCs w:val="22"/>
              </w:rPr>
              <w:t xml:space="preserve">Melding om fare for ikkje greidd praksis er gitt:  Ja </w:t>
            </w:r>
            <w:r w:rsidRPr="00AA522F">
              <w:rPr>
                <w:rFonts w:asciiTheme="minorHAnsi" w:hAnsiTheme="minorHAnsi" w:cstheme="minorHAnsi"/>
                <w:sz w:val="22"/>
                <w:szCs w:val="22"/>
              </w:rPr>
              <w:fldChar w:fldCharType="begin">
                <w:ffData>
                  <w:name w:val="Avmerking1"/>
                  <w:enabled/>
                  <w:calcOnExit w:val="0"/>
                  <w:checkBox>
                    <w:sizeAuto/>
                    <w:default w:val="0"/>
                  </w:checkBox>
                </w:ffData>
              </w:fldChar>
            </w:r>
            <w:bookmarkStart w:id="11" w:name="Avmerking1"/>
            <w:r w:rsidRPr="00AA522F">
              <w:rPr>
                <w:rFonts w:asciiTheme="minorHAnsi" w:hAnsiTheme="minorHAnsi" w:cstheme="minorHAnsi"/>
                <w:sz w:val="22"/>
                <w:szCs w:val="22"/>
              </w:rPr>
              <w:instrText xml:space="preserve"> FORMCHECKBOX </w:instrText>
            </w:r>
            <w:r w:rsidR="0043232F">
              <w:rPr>
                <w:rFonts w:asciiTheme="minorHAnsi" w:hAnsiTheme="minorHAnsi" w:cstheme="minorHAnsi"/>
                <w:sz w:val="22"/>
                <w:szCs w:val="22"/>
              </w:rPr>
            </w:r>
            <w:r w:rsidR="0043232F">
              <w:rPr>
                <w:rFonts w:asciiTheme="minorHAnsi" w:hAnsiTheme="minorHAnsi" w:cstheme="minorHAnsi"/>
                <w:sz w:val="22"/>
                <w:szCs w:val="22"/>
              </w:rPr>
              <w:fldChar w:fldCharType="separate"/>
            </w:r>
            <w:r w:rsidRPr="00AA522F">
              <w:rPr>
                <w:rFonts w:asciiTheme="minorHAnsi" w:hAnsiTheme="minorHAnsi" w:cstheme="minorHAnsi"/>
                <w:sz w:val="22"/>
                <w:szCs w:val="22"/>
              </w:rPr>
              <w:fldChar w:fldCharType="end"/>
            </w:r>
            <w:bookmarkEnd w:id="11"/>
            <w:r w:rsidRPr="00AA522F">
              <w:rPr>
                <w:rFonts w:asciiTheme="minorHAnsi" w:hAnsiTheme="minorHAnsi" w:cstheme="minorHAnsi"/>
                <w:sz w:val="22"/>
                <w:szCs w:val="22"/>
              </w:rPr>
              <w:t xml:space="preserve">  Nei </w:t>
            </w:r>
            <w:r w:rsidRPr="00AA522F">
              <w:rPr>
                <w:rFonts w:asciiTheme="minorHAnsi" w:hAnsiTheme="minorHAnsi" w:cstheme="minorHAnsi"/>
                <w:sz w:val="22"/>
                <w:szCs w:val="22"/>
              </w:rPr>
              <w:fldChar w:fldCharType="begin">
                <w:ffData>
                  <w:name w:val="Avmerking2"/>
                  <w:enabled/>
                  <w:calcOnExit w:val="0"/>
                  <w:checkBox>
                    <w:sizeAuto/>
                    <w:default w:val="0"/>
                  </w:checkBox>
                </w:ffData>
              </w:fldChar>
            </w:r>
            <w:bookmarkStart w:id="12" w:name="Avmerking2"/>
            <w:r w:rsidRPr="00AA522F">
              <w:rPr>
                <w:rFonts w:asciiTheme="minorHAnsi" w:hAnsiTheme="minorHAnsi" w:cstheme="minorHAnsi"/>
                <w:sz w:val="22"/>
                <w:szCs w:val="22"/>
              </w:rPr>
              <w:instrText xml:space="preserve"> FORMCHECKBOX </w:instrText>
            </w:r>
            <w:r w:rsidR="0043232F">
              <w:rPr>
                <w:rFonts w:asciiTheme="minorHAnsi" w:hAnsiTheme="minorHAnsi" w:cstheme="minorHAnsi"/>
                <w:sz w:val="22"/>
                <w:szCs w:val="22"/>
              </w:rPr>
            </w:r>
            <w:r w:rsidR="0043232F">
              <w:rPr>
                <w:rFonts w:asciiTheme="minorHAnsi" w:hAnsiTheme="minorHAnsi" w:cstheme="minorHAnsi"/>
                <w:sz w:val="22"/>
                <w:szCs w:val="22"/>
              </w:rPr>
              <w:fldChar w:fldCharType="separate"/>
            </w:r>
            <w:r w:rsidRPr="00AA522F">
              <w:rPr>
                <w:rFonts w:asciiTheme="minorHAnsi" w:hAnsiTheme="minorHAnsi" w:cstheme="minorHAnsi"/>
                <w:sz w:val="22"/>
                <w:szCs w:val="22"/>
              </w:rPr>
              <w:fldChar w:fldCharType="end"/>
            </w:r>
            <w:bookmarkEnd w:id="12"/>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27299E" w:rsidRPr="00AA522F" w:rsidRDefault="00624C7A" w:rsidP="00624C7A">
            <w:pPr>
              <w:rPr>
                <w:rFonts w:asciiTheme="minorHAnsi" w:hAnsiTheme="minorHAnsi" w:cstheme="minorHAnsi"/>
                <w:b/>
                <w:sz w:val="22"/>
                <w:szCs w:val="22"/>
              </w:rPr>
            </w:pPr>
            <w:r w:rsidRPr="00AA522F">
              <w:rPr>
                <w:rFonts w:asciiTheme="minorHAnsi" w:hAnsiTheme="minorHAnsi" w:cstheme="minorHAnsi"/>
                <w:sz w:val="22"/>
                <w:szCs w:val="22"/>
                <w:u w:val="single"/>
              </w:rPr>
              <w:t xml:space="preserve">___________________   </w:t>
            </w:r>
            <w:r w:rsidRPr="00AA522F">
              <w:rPr>
                <w:rFonts w:asciiTheme="minorHAnsi" w:hAnsiTheme="minorHAnsi" w:cstheme="minorHAnsi"/>
                <w:sz w:val="22"/>
                <w:szCs w:val="22"/>
              </w:rPr>
              <w:t xml:space="preserve">          </w:t>
            </w:r>
            <w:r w:rsidRPr="00AA522F">
              <w:rPr>
                <w:rFonts w:asciiTheme="minorHAnsi" w:hAnsiTheme="minorHAnsi" w:cstheme="minorHAnsi"/>
                <w:sz w:val="22"/>
                <w:szCs w:val="22"/>
                <w:u w:val="single"/>
              </w:rPr>
              <w:t>______________________</w:t>
            </w:r>
            <w:r w:rsidRPr="00AA522F">
              <w:rPr>
                <w:rFonts w:asciiTheme="minorHAnsi" w:hAnsiTheme="minorHAnsi" w:cstheme="minorHAnsi"/>
                <w:sz w:val="22"/>
                <w:szCs w:val="22"/>
              </w:rPr>
              <w:t xml:space="preserve">          </w:t>
            </w:r>
            <w:r w:rsidRPr="00AA522F">
              <w:rPr>
                <w:rFonts w:asciiTheme="minorHAnsi" w:hAnsiTheme="minorHAnsi" w:cstheme="minorHAnsi"/>
                <w:sz w:val="22"/>
                <w:szCs w:val="22"/>
                <w:u w:val="single"/>
              </w:rPr>
              <w:t>______________________</w:t>
            </w:r>
            <w:r w:rsidRPr="00AA522F">
              <w:rPr>
                <w:rFonts w:asciiTheme="minorHAnsi" w:hAnsiTheme="minorHAnsi" w:cstheme="minorHAnsi"/>
                <w:b/>
                <w:sz w:val="22"/>
                <w:szCs w:val="22"/>
              </w:rPr>
              <w:t xml:space="preserve">  </w:t>
            </w:r>
          </w:p>
          <w:p w:rsidR="00624C7A" w:rsidRPr="00AA522F" w:rsidRDefault="00624C7A" w:rsidP="00624C7A">
            <w:pPr>
              <w:rPr>
                <w:rFonts w:asciiTheme="minorHAnsi" w:hAnsiTheme="minorHAnsi" w:cstheme="minorHAnsi"/>
                <w:bCs/>
                <w:sz w:val="22"/>
                <w:szCs w:val="22"/>
              </w:rPr>
            </w:pPr>
            <w:r w:rsidRPr="00AA522F">
              <w:rPr>
                <w:rFonts w:asciiTheme="minorHAnsi" w:hAnsiTheme="minorHAnsi" w:cstheme="minorHAnsi"/>
                <w:bCs/>
                <w:sz w:val="22"/>
                <w:szCs w:val="22"/>
              </w:rPr>
              <w:t>Praksisrettleiar                      Praksislærar                                    Student</w:t>
            </w:r>
          </w:p>
          <w:p w:rsidR="00624C7A" w:rsidRPr="00317630" w:rsidRDefault="00624C7A" w:rsidP="00624C7A">
            <w:pPr>
              <w:rPr>
                <w:rFonts w:asciiTheme="minorHAnsi" w:hAnsiTheme="minorHAnsi" w:cstheme="minorHAnsi"/>
                <w:sz w:val="20"/>
                <w:szCs w:val="20"/>
              </w:rPr>
            </w:pPr>
          </w:p>
        </w:tc>
      </w:tr>
    </w:tbl>
    <w:p w:rsidR="00624C7A" w:rsidRPr="00317630" w:rsidRDefault="0027299E" w:rsidP="00624C7A">
      <w:pPr>
        <w:keepNext/>
        <w:widowControl w:val="0"/>
        <w:tabs>
          <w:tab w:val="left" w:pos="-1678"/>
          <w:tab w:val="left" w:pos="-958"/>
          <w:tab w:val="left" w:pos="-238"/>
          <w:tab w:val="left" w:pos="122"/>
          <w:tab w:val="left" w:pos="482"/>
          <w:tab w:val="left" w:pos="842"/>
          <w:tab w:val="left" w:pos="1202"/>
          <w:tab w:val="left" w:pos="1562"/>
          <w:tab w:val="left" w:pos="1922"/>
          <w:tab w:val="left" w:pos="2282"/>
          <w:tab w:val="left" w:pos="2642"/>
          <w:tab w:val="left" w:pos="3002"/>
          <w:tab w:val="left" w:pos="3362"/>
          <w:tab w:val="left" w:pos="3722"/>
          <w:tab w:val="left" w:pos="4082"/>
          <w:tab w:val="left" w:pos="4442"/>
          <w:tab w:val="left" w:pos="4802"/>
          <w:tab w:val="left" w:pos="5162"/>
          <w:tab w:val="left" w:pos="5522"/>
          <w:tab w:val="left" w:pos="5882"/>
          <w:tab w:val="left" w:pos="6242"/>
          <w:tab w:val="left" w:pos="6602"/>
          <w:tab w:val="left" w:pos="6962"/>
          <w:tab w:val="left" w:pos="7322"/>
          <w:tab w:val="left" w:pos="7682"/>
          <w:tab w:val="left" w:pos="8402"/>
          <w:tab w:val="left" w:pos="9122"/>
        </w:tabs>
        <w:spacing w:line="360" w:lineRule="auto"/>
        <w:ind w:left="502" w:right="-806" w:hanging="360"/>
        <w:outlineLvl w:val="0"/>
        <w:rPr>
          <w:rFonts w:asciiTheme="minorHAnsi" w:hAnsiTheme="minorHAnsi" w:cstheme="minorHAnsi"/>
          <w:b/>
          <w:bCs/>
          <w:color w:val="2E74B5" w:themeColor="accent1" w:themeShade="BF"/>
        </w:rPr>
      </w:pPr>
      <w:bookmarkStart w:id="13" w:name="_Toc508100138"/>
      <w:r w:rsidRPr="00317630">
        <w:rPr>
          <w:rFonts w:asciiTheme="minorHAnsi" w:hAnsiTheme="minorHAnsi" w:cstheme="minorHAnsi"/>
          <w:b/>
          <w:bCs/>
          <w:color w:val="2E74B5" w:themeColor="accent1" w:themeShade="BF"/>
        </w:rPr>
        <w:t xml:space="preserve">6.0 </w:t>
      </w:r>
      <w:r w:rsidR="00624C7A" w:rsidRPr="00317630">
        <w:rPr>
          <w:rFonts w:asciiTheme="minorHAnsi" w:hAnsiTheme="minorHAnsi" w:cstheme="minorHAnsi"/>
          <w:b/>
          <w:bCs/>
          <w:color w:val="2E74B5" w:themeColor="accent1" w:themeShade="BF"/>
        </w:rPr>
        <w:t>Sluttvurdering</w:t>
      </w:r>
      <w:bookmarkEnd w:id="13"/>
    </w:p>
    <w:p w:rsidR="00624C7A" w:rsidRPr="00AA522F" w:rsidRDefault="00624C7A" w:rsidP="00624C7A">
      <w:pPr>
        <w:rPr>
          <w:rFonts w:asciiTheme="minorHAnsi" w:hAnsiTheme="minorHAnsi" w:cstheme="minorHAnsi"/>
          <w:b/>
          <w:sz w:val="22"/>
          <w:szCs w:val="22"/>
        </w:rPr>
      </w:pPr>
      <w:r w:rsidRPr="00AA522F">
        <w:rPr>
          <w:rFonts w:asciiTheme="minorHAnsi" w:hAnsiTheme="minorHAnsi" w:cstheme="minorHAnsi"/>
          <w:b/>
          <w:sz w:val="22"/>
          <w:szCs w:val="22"/>
        </w:rPr>
        <w:t>Oppsummerande vurdering frå praksisrettleiar</w:t>
      </w:r>
    </w:p>
    <w:p w:rsidR="00624C7A" w:rsidRPr="00AA522F" w:rsidRDefault="00624C7A" w:rsidP="00624C7A">
      <w:pPr>
        <w:spacing w:line="360" w:lineRule="auto"/>
        <w:rPr>
          <w:rFonts w:asciiTheme="minorHAnsi" w:hAnsiTheme="minorHAnsi" w:cstheme="minorHAnsi"/>
          <w:sz w:val="22"/>
          <w:szCs w:val="22"/>
        </w:rPr>
      </w:pPr>
      <w:r w:rsidRPr="00AA522F">
        <w:rPr>
          <w:rFonts w:asciiTheme="minorHAnsi" w:hAnsiTheme="minorHAnsi" w:cstheme="minorHAnsi"/>
          <w:sz w:val="22"/>
          <w:szCs w:val="22"/>
        </w:rPr>
        <w:t>Her skal praksisrettleiar skriva ei samla vurdering av studenten si faglege utvikling i høve læringsutbytte. Kontaktlærar deltek ikkje</w:t>
      </w:r>
      <w:r w:rsidR="00317630" w:rsidRPr="00AA522F">
        <w:rPr>
          <w:rFonts w:asciiTheme="minorHAnsi" w:hAnsiTheme="minorHAnsi" w:cstheme="minorHAnsi"/>
          <w:sz w:val="22"/>
          <w:szCs w:val="22"/>
        </w:rPr>
        <w:t xml:space="preserve"> på sluttvurderinga. Den totale </w:t>
      </w:r>
      <w:r w:rsidRPr="00AA522F">
        <w:rPr>
          <w:rFonts w:asciiTheme="minorHAnsi" w:hAnsiTheme="minorHAnsi" w:cstheme="minorHAnsi"/>
          <w:sz w:val="22"/>
          <w:szCs w:val="22"/>
        </w:rPr>
        <w:t xml:space="preserve">prestasjonen i praksis skal vurderast til karakteren greidd/ikkje greidd og signerast av student, praksisrettleiar og kontaktlærar. </w:t>
      </w:r>
    </w:p>
    <w:p w:rsidR="00624C7A" w:rsidRPr="00AA522F" w:rsidRDefault="00317630" w:rsidP="00624C7A">
      <w:pPr>
        <w:rPr>
          <w:rFonts w:asciiTheme="minorHAnsi" w:hAnsiTheme="minorHAnsi" w:cstheme="minorHAnsi"/>
          <w:b/>
          <w:sz w:val="22"/>
          <w:szCs w:val="22"/>
        </w:rPr>
      </w:pPr>
      <w:r w:rsidRPr="00AA522F">
        <w:rPr>
          <w:rFonts w:asciiTheme="minorHAnsi" w:hAnsiTheme="minorHAnsi" w:cstheme="minorHAnsi"/>
          <w:b/>
          <w:sz w:val="22"/>
          <w:szCs w:val="22"/>
        </w:rPr>
        <w:t xml:space="preserve">Studenten skal levere signert </w:t>
      </w:r>
      <w:proofErr w:type="spellStart"/>
      <w:r w:rsidRPr="00AA522F">
        <w:rPr>
          <w:rFonts w:asciiTheme="minorHAnsi" w:hAnsiTheme="minorHAnsi" w:cstheme="minorHAnsi"/>
          <w:b/>
          <w:sz w:val="22"/>
          <w:szCs w:val="22"/>
        </w:rPr>
        <w:t>evalueringskjema</w:t>
      </w:r>
      <w:proofErr w:type="spellEnd"/>
      <w:r w:rsidRPr="00AA522F">
        <w:rPr>
          <w:rFonts w:asciiTheme="minorHAnsi" w:hAnsiTheme="minorHAnsi" w:cstheme="minorHAnsi"/>
          <w:b/>
          <w:sz w:val="22"/>
          <w:szCs w:val="22"/>
        </w:rPr>
        <w:t xml:space="preserve"> i </w:t>
      </w:r>
      <w:proofErr w:type="spellStart"/>
      <w:r w:rsidRPr="00AA522F">
        <w:rPr>
          <w:rFonts w:asciiTheme="minorHAnsi" w:hAnsiTheme="minorHAnsi" w:cstheme="minorHAnsi"/>
          <w:b/>
          <w:sz w:val="22"/>
          <w:szCs w:val="22"/>
        </w:rPr>
        <w:t>Wiseflow</w:t>
      </w:r>
      <w:proofErr w:type="spellEnd"/>
      <w:r w:rsidRPr="00AA522F">
        <w:rPr>
          <w:rFonts w:asciiTheme="minorHAnsi" w:hAnsiTheme="minorHAnsi" w:cstheme="minorHAnsi"/>
          <w:b/>
          <w:sz w:val="22"/>
          <w:szCs w:val="22"/>
        </w:rPr>
        <w:t xml:space="preserve"> etter </w:t>
      </w:r>
      <w:proofErr w:type="spellStart"/>
      <w:r w:rsidRPr="00AA522F">
        <w:rPr>
          <w:rFonts w:asciiTheme="minorHAnsi" w:hAnsiTheme="minorHAnsi" w:cstheme="minorHAnsi"/>
          <w:b/>
          <w:sz w:val="22"/>
          <w:szCs w:val="22"/>
        </w:rPr>
        <w:t>endt</w:t>
      </w:r>
      <w:proofErr w:type="spellEnd"/>
      <w:r w:rsidRPr="00AA522F">
        <w:rPr>
          <w:rFonts w:asciiTheme="minorHAnsi" w:hAnsiTheme="minorHAnsi" w:cstheme="minorHAnsi"/>
          <w:b/>
          <w:sz w:val="22"/>
          <w:szCs w:val="22"/>
        </w:rPr>
        <w:t xml:space="preserve"> praksis og innan 3.januar. Skjema må vere levert for at emnet skal vere bestått.</w:t>
      </w:r>
    </w:p>
    <w:p w:rsidR="00624C7A" w:rsidRPr="00AA522F" w:rsidRDefault="00624C7A" w:rsidP="00624C7A">
      <w:pPr>
        <w:spacing w:line="360" w:lineRule="auto"/>
        <w:rPr>
          <w:rFonts w:asciiTheme="minorHAnsi" w:hAnsiTheme="minorHAnsi" w:cstheme="minorHAnsi"/>
          <w:sz w:val="22"/>
          <w:szCs w:val="22"/>
        </w:rPr>
      </w:pPr>
    </w:p>
    <w:p w:rsidR="00624C7A" w:rsidRPr="00AA522F" w:rsidRDefault="00624C7A" w:rsidP="00624C7A">
      <w:pPr>
        <w:spacing w:line="360" w:lineRule="auto"/>
        <w:rPr>
          <w:rFonts w:asciiTheme="minorHAnsi" w:hAnsiTheme="minorHAnsi" w:cstheme="minorHAnsi"/>
          <w:bCs/>
          <w:sz w:val="22"/>
          <w:szCs w:val="22"/>
        </w:rPr>
      </w:pPr>
      <w:r w:rsidRPr="00AA522F">
        <w:rPr>
          <w:rFonts w:asciiTheme="minorHAnsi" w:hAnsiTheme="minorHAnsi" w:cstheme="minorHAnsi"/>
          <w:sz w:val="22"/>
          <w:szCs w:val="22"/>
        </w:rPr>
        <w:t>Vurderinga skal</w:t>
      </w:r>
      <w:r w:rsidRPr="00AA522F">
        <w:rPr>
          <w:rFonts w:asciiTheme="minorHAnsi" w:hAnsiTheme="minorHAnsi" w:cstheme="minorHAnsi"/>
          <w:bCs/>
          <w:sz w:val="22"/>
          <w:szCs w:val="22"/>
        </w:rPr>
        <w:t xml:space="preserve"> skje etter følgjande kriteri</w:t>
      </w:r>
      <w:r w:rsidR="00317630" w:rsidRPr="00AA522F">
        <w:rPr>
          <w:rFonts w:asciiTheme="minorHAnsi" w:hAnsiTheme="minorHAnsi" w:cstheme="minorHAnsi"/>
          <w:bCs/>
          <w:sz w:val="22"/>
          <w:szCs w:val="22"/>
        </w:rPr>
        <w:t>um</w:t>
      </w:r>
      <w:r w:rsidRPr="00AA522F">
        <w:rPr>
          <w:rFonts w:asciiTheme="minorHAnsi" w:hAnsiTheme="minorHAnsi" w:cstheme="minorHAnsi"/>
          <w:bCs/>
          <w:sz w:val="22"/>
          <w:szCs w:val="22"/>
        </w:rPr>
        <w:t xml:space="preserve"> for bestått:</w:t>
      </w:r>
    </w:p>
    <w:p w:rsidR="00624C7A"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proofErr w:type="spellStart"/>
      <w:r w:rsidRPr="00AA522F">
        <w:rPr>
          <w:rFonts w:asciiTheme="minorHAnsi" w:eastAsiaTheme="minorEastAsia" w:hAnsiTheme="minorHAnsi" w:cstheme="minorHAnsi"/>
          <w:sz w:val="22"/>
          <w:szCs w:val="22"/>
          <w:lang w:eastAsia="nn-NO"/>
        </w:rPr>
        <w:t>Ivaretek</w:t>
      </w:r>
      <w:proofErr w:type="spellEnd"/>
      <w:r w:rsidRPr="00AA522F">
        <w:rPr>
          <w:rFonts w:asciiTheme="minorHAnsi" w:eastAsiaTheme="minorEastAsia" w:hAnsiTheme="minorHAnsi" w:cstheme="minorHAnsi"/>
          <w:sz w:val="22"/>
          <w:szCs w:val="22"/>
          <w:lang w:eastAsia="nn-NO"/>
        </w:rPr>
        <w:t xml:space="preserve"> teieplikta og andre etiske og rettssikkerheitsmessige krav.</w:t>
      </w:r>
    </w:p>
    <w:p w:rsidR="00624C7A"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z w:val="22"/>
          <w:szCs w:val="22"/>
          <w:lang w:eastAsia="nn-NO"/>
        </w:rPr>
        <w:lastRenderedPageBreak/>
        <w:t xml:space="preserve">Viser respekt for tenestemottakaren sin verdigheit og rett til </w:t>
      </w:r>
      <w:proofErr w:type="spellStart"/>
      <w:r w:rsidRPr="00AA522F">
        <w:rPr>
          <w:rFonts w:asciiTheme="minorHAnsi" w:eastAsiaTheme="minorEastAsia" w:hAnsiTheme="minorHAnsi" w:cstheme="minorHAnsi"/>
          <w:sz w:val="22"/>
          <w:szCs w:val="22"/>
          <w:lang w:eastAsia="nn-NO"/>
        </w:rPr>
        <w:t>sjølvbestemming</w:t>
      </w:r>
      <w:proofErr w:type="spellEnd"/>
      <w:r w:rsidRPr="00AA522F">
        <w:rPr>
          <w:rFonts w:asciiTheme="minorHAnsi" w:eastAsiaTheme="minorEastAsia" w:hAnsiTheme="minorHAnsi" w:cstheme="minorHAnsi"/>
          <w:sz w:val="22"/>
          <w:szCs w:val="22"/>
          <w:lang w:eastAsia="nn-NO"/>
        </w:rPr>
        <w:t xml:space="preserve"> gjennom tilpassa samhandling.</w:t>
      </w:r>
    </w:p>
    <w:p w:rsidR="00624C7A"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z w:val="22"/>
          <w:szCs w:val="22"/>
          <w:lang w:eastAsia="nn-NO"/>
        </w:rPr>
        <w:t>Samhandlar på ein god måte med tilsette, pårørande og andre samarbeidspartar</w:t>
      </w:r>
    </w:p>
    <w:p w:rsidR="00624C7A"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z w:val="22"/>
          <w:szCs w:val="22"/>
          <w:lang w:eastAsia="nn-NO"/>
        </w:rPr>
        <w:t>Tek initiativ og utviklar gradvis fagleg og personleg sjølvstende.</w:t>
      </w:r>
    </w:p>
    <w:p w:rsidR="00624C7A"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z w:val="22"/>
          <w:szCs w:val="22"/>
          <w:lang w:eastAsia="nn-NO"/>
        </w:rPr>
        <w:t>Erkjenner eigne avgrensingar og etterspør rettleiing</w:t>
      </w:r>
    </w:p>
    <w:p w:rsidR="00624C7A"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z w:val="22"/>
          <w:szCs w:val="22"/>
          <w:lang w:eastAsia="nn-NO"/>
        </w:rPr>
        <w:t>Systematiserer sine observasjonar, vurdera desse fagleg og reflekterer over moglege etiske implikasjonar.</w:t>
      </w:r>
    </w:p>
    <w:p w:rsidR="00AA522F" w:rsidRPr="00AA522F" w:rsidRDefault="00624C7A" w:rsidP="00624C7A">
      <w:pPr>
        <w:numPr>
          <w:ilvl w:val="0"/>
          <w:numId w:val="4"/>
        </w:numPr>
        <w:spacing w:after="200" w:line="360" w:lineRule="auto"/>
        <w:contextualSpacing/>
        <w:rPr>
          <w:rFonts w:asciiTheme="minorHAnsi" w:eastAsiaTheme="minorEastAsia" w:hAnsiTheme="minorHAnsi" w:cstheme="minorHAnsi"/>
          <w:sz w:val="22"/>
          <w:szCs w:val="22"/>
          <w:lang w:eastAsia="nn-NO"/>
        </w:rPr>
      </w:pPr>
      <w:r w:rsidRPr="00AA522F">
        <w:rPr>
          <w:rFonts w:asciiTheme="minorHAnsi" w:eastAsiaTheme="minorEastAsia" w:hAnsiTheme="minorHAnsi" w:cstheme="minorHAnsi"/>
          <w:sz w:val="22"/>
          <w:szCs w:val="22"/>
          <w:lang w:eastAsia="nn-NO"/>
        </w:rPr>
        <w:t>Følgjer gjeldande arbeidstidsordning, arbeidslivets krav og utdanninga sine reglar for fråvær.</w:t>
      </w:r>
    </w:p>
    <w:p w:rsidR="00DF1F5D" w:rsidRPr="00AA522F" w:rsidRDefault="00AA522F" w:rsidP="00AA522F">
      <w:pPr>
        <w:spacing w:after="160" w:line="259" w:lineRule="auto"/>
        <w:rPr>
          <w:rFonts w:asciiTheme="minorHAnsi" w:eastAsiaTheme="minorEastAsia" w:hAnsiTheme="minorHAnsi" w:cstheme="minorHAnsi"/>
          <w:sz w:val="20"/>
          <w:szCs w:val="20"/>
          <w:lang w:eastAsia="nn-NO"/>
        </w:rPr>
      </w:pPr>
      <w:r>
        <w:rPr>
          <w:rFonts w:asciiTheme="minorHAnsi" w:eastAsiaTheme="minorEastAsia" w:hAnsiTheme="minorHAnsi" w:cstheme="minorHAnsi"/>
          <w:sz w:val="20"/>
          <w:szCs w:val="20"/>
          <w:lang w:eastAsia="nn-NO"/>
        </w:rPr>
        <w:br w:type="page"/>
      </w:r>
    </w:p>
    <w:tbl>
      <w:tblPr>
        <w:tblW w:w="1368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3687"/>
      </w:tblGrid>
      <w:tr w:rsidR="00624C7A" w:rsidRPr="00624C7A" w:rsidTr="00DF1F5D">
        <w:trPr>
          <w:tblCellSpacing w:w="20" w:type="dxa"/>
        </w:trPr>
        <w:tc>
          <w:tcPr>
            <w:tcW w:w="13607" w:type="dxa"/>
          </w:tcPr>
          <w:p w:rsidR="00624C7A" w:rsidRPr="00624C7A" w:rsidRDefault="00624C7A" w:rsidP="00624C7A">
            <w:pPr>
              <w:rPr>
                <w:rFonts w:asciiTheme="minorHAnsi" w:hAnsiTheme="minorHAnsi" w:cstheme="minorHAnsi"/>
              </w:rPr>
            </w:pPr>
          </w:p>
          <w:p w:rsidR="00624C7A" w:rsidRPr="00317630" w:rsidRDefault="00624C7A" w:rsidP="00624C7A">
            <w:pPr>
              <w:rPr>
                <w:rFonts w:asciiTheme="minorHAnsi" w:hAnsiTheme="minorHAnsi" w:cstheme="minorHAnsi"/>
                <w:b/>
              </w:rPr>
            </w:pPr>
          </w:p>
          <w:p w:rsidR="00624C7A" w:rsidRDefault="00624C7A"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AA522F" w:rsidRDefault="00AA522F" w:rsidP="00624C7A">
            <w:pPr>
              <w:rPr>
                <w:rFonts w:asciiTheme="minorHAnsi" w:hAnsiTheme="minorHAnsi" w:cstheme="minorHAnsi"/>
              </w:rPr>
            </w:pPr>
          </w:p>
          <w:p w:rsidR="00624C7A" w:rsidRPr="00317630" w:rsidRDefault="00624C7A" w:rsidP="00624C7A">
            <w:pPr>
              <w:rPr>
                <w:rFonts w:asciiTheme="minorHAnsi" w:hAnsiTheme="minorHAnsi" w:cstheme="minorHAnsi"/>
              </w:rPr>
            </w:pPr>
          </w:p>
          <w:p w:rsidR="00624C7A" w:rsidRPr="00317630" w:rsidRDefault="00624C7A" w:rsidP="00624C7A">
            <w:pPr>
              <w:rPr>
                <w:rFonts w:asciiTheme="minorHAnsi" w:hAnsiTheme="minorHAnsi" w:cstheme="minorHAnsi"/>
              </w:rPr>
            </w:pPr>
          </w:p>
          <w:p w:rsidR="00624C7A" w:rsidRPr="00AA522F" w:rsidRDefault="00624C7A" w:rsidP="00624C7A">
            <w:pPr>
              <w:rPr>
                <w:rFonts w:asciiTheme="minorHAnsi" w:hAnsiTheme="minorHAnsi" w:cstheme="minorHAnsi"/>
                <w:sz w:val="20"/>
                <w:szCs w:val="20"/>
              </w:rPr>
            </w:pPr>
          </w:p>
          <w:p w:rsidR="00624C7A" w:rsidRPr="00AA522F" w:rsidRDefault="00624C7A" w:rsidP="00624C7A">
            <w:pPr>
              <w:rPr>
                <w:rFonts w:asciiTheme="minorHAnsi" w:hAnsiTheme="minorHAnsi"/>
                <w:sz w:val="22"/>
                <w:szCs w:val="22"/>
              </w:rPr>
            </w:pPr>
            <w:r w:rsidRPr="00AA522F">
              <w:rPr>
                <w:rFonts w:asciiTheme="minorHAnsi" w:hAnsiTheme="minorHAnsi"/>
                <w:b/>
                <w:sz w:val="22"/>
                <w:szCs w:val="22"/>
              </w:rPr>
              <w:t xml:space="preserve">Sluttvurdering </w:t>
            </w:r>
            <w:r w:rsidRPr="00AA522F">
              <w:rPr>
                <w:rFonts w:asciiTheme="minorHAnsi" w:hAnsiTheme="minorHAnsi"/>
                <w:bCs/>
                <w:sz w:val="22"/>
                <w:szCs w:val="22"/>
              </w:rPr>
              <w:t>den</w:t>
            </w:r>
            <w:r w:rsidRPr="00AA522F">
              <w:rPr>
                <w:rFonts w:asciiTheme="minorHAnsi" w:hAnsiTheme="minorHAnsi"/>
                <w:sz w:val="22"/>
                <w:szCs w:val="22"/>
                <w:u w:val="single"/>
              </w:rPr>
              <w:t>________________</w:t>
            </w:r>
            <w:r w:rsidRPr="00AA522F">
              <w:rPr>
                <w:rFonts w:asciiTheme="minorHAnsi" w:hAnsiTheme="minorHAnsi"/>
                <w:sz w:val="22"/>
                <w:szCs w:val="22"/>
              </w:rPr>
              <w:t xml:space="preserve">                   Totalt fråvær:</w:t>
            </w:r>
            <w:r w:rsidRPr="00AA522F">
              <w:rPr>
                <w:rFonts w:asciiTheme="minorHAnsi" w:hAnsiTheme="minorHAnsi"/>
                <w:sz w:val="22"/>
                <w:szCs w:val="22"/>
                <w:u w:val="single"/>
              </w:rPr>
              <w:t>_____</w:t>
            </w:r>
            <w:r w:rsidRPr="00AA522F">
              <w:rPr>
                <w:rFonts w:asciiTheme="minorHAnsi" w:hAnsiTheme="minorHAnsi"/>
                <w:sz w:val="22"/>
                <w:szCs w:val="22"/>
              </w:rPr>
              <w:t xml:space="preserve"> dag(ar)         </w:t>
            </w:r>
          </w:p>
          <w:p w:rsidR="00624C7A" w:rsidRPr="00AA522F" w:rsidRDefault="00624C7A" w:rsidP="00624C7A">
            <w:pPr>
              <w:rPr>
                <w:rFonts w:asciiTheme="minorHAnsi" w:hAnsiTheme="minorHAnsi"/>
                <w:sz w:val="22"/>
                <w:szCs w:val="22"/>
              </w:rPr>
            </w:pPr>
          </w:p>
          <w:p w:rsidR="00624C7A" w:rsidRPr="00AA522F" w:rsidRDefault="00624C7A" w:rsidP="00624C7A">
            <w:pPr>
              <w:rPr>
                <w:rFonts w:asciiTheme="minorHAnsi" w:hAnsiTheme="minorHAnsi"/>
                <w:sz w:val="22"/>
                <w:szCs w:val="22"/>
              </w:rPr>
            </w:pPr>
            <w:r w:rsidRPr="00AA522F">
              <w:rPr>
                <w:rFonts w:asciiTheme="minorHAnsi" w:hAnsiTheme="minorHAnsi"/>
                <w:sz w:val="22"/>
                <w:szCs w:val="22"/>
              </w:rPr>
              <w:t xml:space="preserve">Organisasjonsfri: </w:t>
            </w:r>
            <w:r w:rsidRPr="00AA522F">
              <w:rPr>
                <w:rFonts w:asciiTheme="minorHAnsi" w:hAnsiTheme="minorHAnsi"/>
                <w:sz w:val="22"/>
                <w:szCs w:val="22"/>
                <w:u w:val="single"/>
              </w:rPr>
              <w:t>_____</w:t>
            </w:r>
            <w:r w:rsidRPr="00AA522F">
              <w:rPr>
                <w:rFonts w:asciiTheme="minorHAnsi" w:hAnsiTheme="minorHAnsi"/>
                <w:sz w:val="22"/>
                <w:szCs w:val="22"/>
              </w:rPr>
              <w:t xml:space="preserve"> dag(ar)</w:t>
            </w:r>
          </w:p>
          <w:p w:rsidR="00624C7A" w:rsidRPr="00AA522F" w:rsidRDefault="00624C7A" w:rsidP="00624C7A">
            <w:pPr>
              <w:rPr>
                <w:rFonts w:asciiTheme="minorHAnsi" w:hAnsiTheme="minorHAnsi"/>
                <w:bCs/>
                <w:sz w:val="22"/>
                <w:szCs w:val="22"/>
              </w:rPr>
            </w:pPr>
          </w:p>
          <w:p w:rsidR="00624C7A" w:rsidRPr="00AA522F" w:rsidRDefault="00624C7A" w:rsidP="00624C7A">
            <w:pPr>
              <w:rPr>
                <w:rFonts w:asciiTheme="minorHAnsi" w:hAnsiTheme="minorHAnsi"/>
                <w:b/>
                <w:sz w:val="22"/>
                <w:szCs w:val="22"/>
              </w:rPr>
            </w:pPr>
          </w:p>
          <w:p w:rsidR="00624C7A" w:rsidRPr="00AA522F" w:rsidRDefault="00624C7A" w:rsidP="00624C7A">
            <w:pPr>
              <w:rPr>
                <w:rFonts w:asciiTheme="minorHAnsi" w:hAnsiTheme="minorHAnsi"/>
                <w:sz w:val="22"/>
                <w:szCs w:val="22"/>
              </w:rPr>
            </w:pPr>
          </w:p>
          <w:p w:rsidR="00624C7A" w:rsidRPr="00AA522F" w:rsidRDefault="00624C7A" w:rsidP="00624C7A">
            <w:pPr>
              <w:rPr>
                <w:rFonts w:asciiTheme="minorHAnsi" w:hAnsiTheme="minorHAnsi"/>
                <w:sz w:val="22"/>
                <w:szCs w:val="22"/>
              </w:rPr>
            </w:pPr>
            <w:r w:rsidRPr="00AA522F">
              <w:rPr>
                <w:rFonts w:asciiTheme="minorHAnsi" w:hAnsiTheme="minorHAnsi"/>
                <w:sz w:val="22"/>
                <w:szCs w:val="22"/>
              </w:rPr>
              <w:t xml:space="preserve">Arbeidskrava som skissert i emneplan er greidd: Ja </w:t>
            </w:r>
            <w:r w:rsidRPr="00AA522F">
              <w:rPr>
                <w:rFonts w:asciiTheme="minorHAnsi" w:hAnsiTheme="minorHAnsi"/>
                <w:sz w:val="22"/>
                <w:szCs w:val="22"/>
              </w:rPr>
              <w:fldChar w:fldCharType="begin">
                <w:ffData>
                  <w:name w:val="Avmerking3"/>
                  <w:enabled/>
                  <w:calcOnExit w:val="0"/>
                  <w:checkBox>
                    <w:sizeAuto/>
                    <w:default w:val="0"/>
                  </w:checkBox>
                </w:ffData>
              </w:fldChar>
            </w:r>
            <w:bookmarkStart w:id="14" w:name="Avmerking3"/>
            <w:r w:rsidRPr="00AA522F">
              <w:rPr>
                <w:rFonts w:asciiTheme="minorHAnsi" w:hAnsiTheme="minorHAnsi"/>
                <w:sz w:val="22"/>
                <w:szCs w:val="22"/>
              </w:rPr>
              <w:instrText xml:space="preserve"> FORMCHECKBOX </w:instrText>
            </w:r>
            <w:r w:rsidR="0043232F">
              <w:rPr>
                <w:rFonts w:asciiTheme="minorHAnsi" w:hAnsiTheme="minorHAnsi"/>
                <w:sz w:val="22"/>
                <w:szCs w:val="22"/>
              </w:rPr>
            </w:r>
            <w:r w:rsidR="0043232F">
              <w:rPr>
                <w:rFonts w:asciiTheme="minorHAnsi" w:hAnsiTheme="minorHAnsi"/>
                <w:sz w:val="22"/>
                <w:szCs w:val="22"/>
              </w:rPr>
              <w:fldChar w:fldCharType="separate"/>
            </w:r>
            <w:r w:rsidRPr="00AA522F">
              <w:rPr>
                <w:rFonts w:asciiTheme="minorHAnsi" w:hAnsiTheme="minorHAnsi"/>
                <w:sz w:val="22"/>
                <w:szCs w:val="22"/>
              </w:rPr>
              <w:fldChar w:fldCharType="end"/>
            </w:r>
            <w:bookmarkEnd w:id="14"/>
            <w:r w:rsidRPr="00AA522F">
              <w:rPr>
                <w:rFonts w:asciiTheme="minorHAnsi" w:hAnsiTheme="minorHAnsi"/>
                <w:sz w:val="22"/>
                <w:szCs w:val="22"/>
              </w:rPr>
              <w:t xml:space="preserve">   Nei </w:t>
            </w:r>
            <w:r w:rsidRPr="00AA522F">
              <w:rPr>
                <w:rFonts w:asciiTheme="minorHAnsi" w:hAnsiTheme="minorHAnsi"/>
                <w:sz w:val="22"/>
                <w:szCs w:val="22"/>
              </w:rPr>
              <w:fldChar w:fldCharType="begin">
                <w:ffData>
                  <w:name w:val="Avmerking4"/>
                  <w:enabled/>
                  <w:calcOnExit w:val="0"/>
                  <w:checkBox>
                    <w:sizeAuto/>
                    <w:default w:val="0"/>
                  </w:checkBox>
                </w:ffData>
              </w:fldChar>
            </w:r>
            <w:bookmarkStart w:id="15" w:name="Avmerking4"/>
            <w:r w:rsidRPr="00AA522F">
              <w:rPr>
                <w:rFonts w:asciiTheme="minorHAnsi" w:hAnsiTheme="minorHAnsi"/>
                <w:sz w:val="22"/>
                <w:szCs w:val="22"/>
              </w:rPr>
              <w:instrText xml:space="preserve"> FORMCHECKBOX </w:instrText>
            </w:r>
            <w:r w:rsidR="0043232F">
              <w:rPr>
                <w:rFonts w:asciiTheme="minorHAnsi" w:hAnsiTheme="minorHAnsi"/>
                <w:sz w:val="22"/>
                <w:szCs w:val="22"/>
              </w:rPr>
            </w:r>
            <w:r w:rsidR="0043232F">
              <w:rPr>
                <w:rFonts w:asciiTheme="minorHAnsi" w:hAnsiTheme="minorHAnsi"/>
                <w:sz w:val="22"/>
                <w:szCs w:val="22"/>
              </w:rPr>
              <w:fldChar w:fldCharType="separate"/>
            </w:r>
            <w:r w:rsidRPr="00AA522F">
              <w:rPr>
                <w:rFonts w:asciiTheme="minorHAnsi" w:hAnsiTheme="minorHAnsi"/>
                <w:sz w:val="22"/>
                <w:szCs w:val="22"/>
              </w:rPr>
              <w:fldChar w:fldCharType="end"/>
            </w:r>
            <w:bookmarkEnd w:id="15"/>
          </w:p>
          <w:p w:rsidR="00624C7A" w:rsidRPr="00AA522F" w:rsidRDefault="00624C7A" w:rsidP="00624C7A">
            <w:pPr>
              <w:rPr>
                <w:rFonts w:asciiTheme="minorHAnsi" w:hAnsi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cstheme="minorHAnsi"/>
                <w:sz w:val="22"/>
                <w:szCs w:val="22"/>
              </w:rPr>
            </w:pPr>
          </w:p>
          <w:p w:rsidR="00624C7A" w:rsidRPr="00AA522F" w:rsidRDefault="00624C7A" w:rsidP="00624C7A">
            <w:pPr>
              <w:rPr>
                <w:rFonts w:asciiTheme="minorHAnsi" w:hAnsiTheme="minorHAnsi"/>
                <w:sz w:val="22"/>
                <w:szCs w:val="22"/>
              </w:rPr>
            </w:pPr>
            <w:r w:rsidRPr="00AA522F">
              <w:rPr>
                <w:rFonts w:asciiTheme="minorHAnsi" w:hAnsiTheme="minorHAnsi"/>
                <w:sz w:val="22"/>
                <w:szCs w:val="22"/>
              </w:rPr>
              <w:t xml:space="preserve">Praksis vurderast til: Greidd </w:t>
            </w:r>
            <w:r w:rsidRPr="00AA522F">
              <w:rPr>
                <w:rFonts w:asciiTheme="minorHAnsi" w:hAnsiTheme="minorHAnsi"/>
                <w:sz w:val="22"/>
                <w:szCs w:val="22"/>
                <w:lang w:val="nb-NO"/>
              </w:rPr>
              <w:fldChar w:fldCharType="begin">
                <w:ffData>
                  <w:name w:val="Avmerking5"/>
                  <w:enabled/>
                  <w:calcOnExit w:val="0"/>
                  <w:checkBox>
                    <w:sizeAuto/>
                    <w:default w:val="0"/>
                  </w:checkBox>
                </w:ffData>
              </w:fldChar>
            </w:r>
            <w:bookmarkStart w:id="16" w:name="Avmerking5"/>
            <w:r w:rsidRPr="00AA522F">
              <w:rPr>
                <w:rFonts w:asciiTheme="minorHAnsi" w:hAnsiTheme="minorHAnsi"/>
                <w:sz w:val="22"/>
                <w:szCs w:val="22"/>
              </w:rPr>
              <w:instrText xml:space="preserve"> FORMCHECKBOX </w:instrText>
            </w:r>
            <w:r w:rsidR="0043232F">
              <w:rPr>
                <w:rFonts w:asciiTheme="minorHAnsi" w:hAnsiTheme="minorHAnsi"/>
                <w:sz w:val="22"/>
                <w:szCs w:val="22"/>
                <w:lang w:val="nb-NO"/>
              </w:rPr>
            </w:r>
            <w:r w:rsidR="0043232F">
              <w:rPr>
                <w:rFonts w:asciiTheme="minorHAnsi" w:hAnsiTheme="minorHAnsi"/>
                <w:sz w:val="22"/>
                <w:szCs w:val="22"/>
                <w:lang w:val="nb-NO"/>
              </w:rPr>
              <w:fldChar w:fldCharType="separate"/>
            </w:r>
            <w:r w:rsidRPr="00AA522F">
              <w:rPr>
                <w:rFonts w:asciiTheme="minorHAnsi" w:hAnsiTheme="minorHAnsi"/>
                <w:sz w:val="22"/>
                <w:szCs w:val="22"/>
                <w:lang w:val="nb-NO"/>
              </w:rPr>
              <w:fldChar w:fldCharType="end"/>
            </w:r>
            <w:bookmarkEnd w:id="16"/>
            <w:r w:rsidRPr="00AA522F">
              <w:rPr>
                <w:rFonts w:asciiTheme="minorHAnsi" w:hAnsiTheme="minorHAnsi"/>
                <w:sz w:val="22"/>
                <w:szCs w:val="22"/>
              </w:rPr>
              <w:t xml:space="preserve">    Ikkje greidd  </w:t>
            </w:r>
            <w:r w:rsidRPr="00AA522F">
              <w:rPr>
                <w:rFonts w:asciiTheme="minorHAnsi" w:hAnsiTheme="minorHAnsi"/>
                <w:sz w:val="22"/>
                <w:szCs w:val="22"/>
                <w:lang w:val="nb-NO"/>
              </w:rPr>
              <w:fldChar w:fldCharType="begin">
                <w:ffData>
                  <w:name w:val="Avmerking6"/>
                  <w:enabled/>
                  <w:calcOnExit w:val="0"/>
                  <w:checkBox>
                    <w:sizeAuto/>
                    <w:default w:val="0"/>
                  </w:checkBox>
                </w:ffData>
              </w:fldChar>
            </w:r>
            <w:bookmarkStart w:id="17" w:name="Avmerking6"/>
            <w:r w:rsidRPr="00AA522F">
              <w:rPr>
                <w:rFonts w:asciiTheme="minorHAnsi" w:hAnsiTheme="minorHAnsi"/>
                <w:sz w:val="22"/>
                <w:szCs w:val="22"/>
              </w:rPr>
              <w:instrText xml:space="preserve"> FORMCHECKBOX </w:instrText>
            </w:r>
            <w:r w:rsidR="0043232F">
              <w:rPr>
                <w:rFonts w:asciiTheme="minorHAnsi" w:hAnsiTheme="minorHAnsi"/>
                <w:sz w:val="22"/>
                <w:szCs w:val="22"/>
                <w:lang w:val="nb-NO"/>
              </w:rPr>
            </w:r>
            <w:r w:rsidR="0043232F">
              <w:rPr>
                <w:rFonts w:asciiTheme="minorHAnsi" w:hAnsiTheme="minorHAnsi"/>
                <w:sz w:val="22"/>
                <w:szCs w:val="22"/>
                <w:lang w:val="nb-NO"/>
              </w:rPr>
              <w:fldChar w:fldCharType="separate"/>
            </w:r>
            <w:r w:rsidRPr="00AA522F">
              <w:rPr>
                <w:rFonts w:asciiTheme="minorHAnsi" w:hAnsiTheme="minorHAnsi"/>
                <w:sz w:val="22"/>
                <w:szCs w:val="22"/>
                <w:lang w:val="nb-NO"/>
              </w:rPr>
              <w:fldChar w:fldCharType="end"/>
            </w:r>
            <w:bookmarkEnd w:id="17"/>
          </w:p>
          <w:p w:rsidR="00624C7A" w:rsidRPr="00AA522F" w:rsidRDefault="00624C7A" w:rsidP="00624C7A">
            <w:pPr>
              <w:rPr>
                <w:rFonts w:asciiTheme="minorHAnsi" w:hAnsiTheme="minorHAnsi"/>
                <w:sz w:val="22"/>
                <w:szCs w:val="22"/>
              </w:rPr>
            </w:pPr>
          </w:p>
          <w:p w:rsidR="00624C7A" w:rsidRPr="00AA522F" w:rsidRDefault="00624C7A" w:rsidP="00624C7A">
            <w:pPr>
              <w:rPr>
                <w:rFonts w:asciiTheme="minorHAnsi" w:hAnsiTheme="minorHAnsi"/>
                <w:b/>
                <w:sz w:val="22"/>
                <w:szCs w:val="22"/>
              </w:rPr>
            </w:pPr>
          </w:p>
          <w:p w:rsidR="003D0EE1" w:rsidRDefault="00624C7A" w:rsidP="003D0EE1">
            <w:pPr>
              <w:rPr>
                <w:rFonts w:asciiTheme="minorHAnsi" w:hAnsiTheme="minorHAnsi"/>
                <w:b/>
                <w:sz w:val="22"/>
                <w:szCs w:val="22"/>
              </w:rPr>
            </w:pPr>
            <w:r w:rsidRPr="00AA522F">
              <w:rPr>
                <w:rFonts w:asciiTheme="minorHAnsi" w:hAnsiTheme="minorHAnsi"/>
                <w:sz w:val="22"/>
                <w:szCs w:val="22"/>
                <w:u w:val="single"/>
              </w:rPr>
              <w:t xml:space="preserve">___________________   </w:t>
            </w:r>
            <w:r w:rsidRPr="00AA522F">
              <w:rPr>
                <w:rFonts w:asciiTheme="minorHAnsi" w:hAnsiTheme="minorHAnsi"/>
                <w:sz w:val="22"/>
                <w:szCs w:val="22"/>
              </w:rPr>
              <w:t xml:space="preserve">          </w:t>
            </w:r>
            <w:r w:rsidRPr="00AA522F">
              <w:rPr>
                <w:rFonts w:asciiTheme="minorHAnsi" w:hAnsiTheme="minorHAnsi"/>
                <w:sz w:val="22"/>
                <w:szCs w:val="22"/>
                <w:u w:val="single"/>
              </w:rPr>
              <w:t>______________________</w:t>
            </w:r>
            <w:r w:rsidRPr="00AA522F">
              <w:rPr>
                <w:rFonts w:asciiTheme="minorHAnsi" w:hAnsiTheme="minorHAnsi"/>
                <w:sz w:val="22"/>
                <w:szCs w:val="22"/>
              </w:rPr>
              <w:t xml:space="preserve">          </w:t>
            </w:r>
            <w:r w:rsidRPr="00AA522F">
              <w:rPr>
                <w:rFonts w:asciiTheme="minorHAnsi" w:hAnsiTheme="minorHAnsi"/>
                <w:sz w:val="22"/>
                <w:szCs w:val="22"/>
                <w:u w:val="single"/>
              </w:rPr>
              <w:t>______________________</w:t>
            </w:r>
            <w:r w:rsidRPr="00AA522F">
              <w:rPr>
                <w:rFonts w:asciiTheme="minorHAnsi" w:hAnsiTheme="minorHAnsi"/>
                <w:b/>
                <w:sz w:val="22"/>
                <w:szCs w:val="22"/>
              </w:rPr>
              <w:t xml:space="preserve">  </w:t>
            </w:r>
          </w:p>
          <w:p w:rsidR="00624C7A" w:rsidRPr="00624C7A" w:rsidRDefault="00624C7A" w:rsidP="003D0EE1">
            <w:pPr>
              <w:rPr>
                <w:rFonts w:asciiTheme="minorHAnsi" w:hAnsiTheme="minorHAnsi" w:cstheme="minorHAnsi"/>
              </w:rPr>
            </w:pPr>
            <w:r w:rsidRPr="00AA522F">
              <w:rPr>
                <w:rFonts w:asciiTheme="minorHAnsi" w:hAnsiTheme="minorHAnsi"/>
                <w:bCs/>
                <w:sz w:val="22"/>
                <w:szCs w:val="22"/>
              </w:rPr>
              <w:t>Praksisrettleiar                             Kontaktlærar                                    Student</w:t>
            </w:r>
          </w:p>
        </w:tc>
      </w:tr>
    </w:tbl>
    <w:p w:rsidR="002F4303" w:rsidRDefault="0043232F" w:rsidP="003D0EE1"/>
    <w:sectPr w:rsidR="002F4303" w:rsidSect="000B35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48" w:rsidRDefault="00390848">
      <w:r>
        <w:separator/>
      </w:r>
    </w:p>
  </w:endnote>
  <w:endnote w:type="continuationSeparator" w:id="0">
    <w:p w:rsidR="00390848" w:rsidRDefault="003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02" w:rsidRDefault="00401B0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64302" w:rsidRDefault="0043232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09044"/>
      <w:docPartObj>
        <w:docPartGallery w:val="Page Numbers (Bottom of Page)"/>
        <w:docPartUnique/>
      </w:docPartObj>
    </w:sdtPr>
    <w:sdtEndPr/>
    <w:sdtContent>
      <w:p w:rsidR="00264302" w:rsidRDefault="00401B04">
        <w:pPr>
          <w:pStyle w:val="Bunntekst"/>
          <w:jc w:val="right"/>
        </w:pPr>
        <w:r>
          <w:fldChar w:fldCharType="begin"/>
        </w:r>
        <w:r>
          <w:instrText>PAGE   \* MERGEFORMAT</w:instrText>
        </w:r>
        <w:r>
          <w:fldChar w:fldCharType="separate"/>
        </w:r>
        <w:r w:rsidR="0043232F">
          <w:rPr>
            <w:noProof/>
          </w:rPr>
          <w:t>13</w:t>
        </w:r>
        <w:r>
          <w:fldChar w:fldCharType="end"/>
        </w:r>
      </w:p>
    </w:sdtContent>
  </w:sdt>
  <w:p w:rsidR="00264302" w:rsidRDefault="0043232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64929"/>
      <w:docPartObj>
        <w:docPartGallery w:val="Page Numbers (Bottom of Page)"/>
        <w:docPartUnique/>
      </w:docPartObj>
    </w:sdtPr>
    <w:sdtEndPr/>
    <w:sdtContent>
      <w:p w:rsidR="00264302" w:rsidRDefault="00401B04">
        <w:pPr>
          <w:pStyle w:val="Bunntekst"/>
          <w:jc w:val="right"/>
        </w:pPr>
        <w:r>
          <w:fldChar w:fldCharType="begin"/>
        </w:r>
        <w:r>
          <w:instrText>PAGE   \* MERGEFORMAT</w:instrText>
        </w:r>
        <w:r>
          <w:fldChar w:fldCharType="separate"/>
        </w:r>
        <w:r w:rsidR="0043232F">
          <w:rPr>
            <w:noProof/>
          </w:rPr>
          <w:t>1</w:t>
        </w:r>
        <w:r>
          <w:fldChar w:fldCharType="end"/>
        </w:r>
      </w:p>
    </w:sdtContent>
  </w:sdt>
  <w:p w:rsidR="00264302" w:rsidRDefault="004323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48" w:rsidRDefault="00390848">
      <w:r>
        <w:separator/>
      </w:r>
    </w:p>
  </w:footnote>
  <w:footnote w:type="continuationSeparator" w:id="0">
    <w:p w:rsidR="00390848" w:rsidRDefault="0039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1F" w:rsidRDefault="009A401F">
    <w:pPr>
      <w:pStyle w:val="Topptekst"/>
    </w:pPr>
    <w:r>
      <w:rPr>
        <w:noProof/>
      </w:rPr>
      <w:drawing>
        <wp:inline distT="0" distB="0" distL="0" distR="0">
          <wp:extent cx="2381250" cy="61912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VL_logo_liten.jpg"/>
                  <pic:cNvPicPr/>
                </pic:nvPicPr>
                <pic:blipFill>
                  <a:blip r:embed="rId1">
                    <a:extLst>
                      <a:ext uri="{28A0092B-C50C-407E-A947-70E740481C1C}">
                        <a14:useLocalDpi xmlns:a14="http://schemas.microsoft.com/office/drawing/2010/main" val="0"/>
                      </a:ext>
                    </a:extLst>
                  </a:blip>
                  <a:stretch>
                    <a:fillRect/>
                  </a:stretch>
                </pic:blipFill>
                <pic:spPr>
                  <a:xfrm>
                    <a:off x="0" y="0"/>
                    <a:ext cx="23812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6911"/>
    <w:multiLevelType w:val="hybridMultilevel"/>
    <w:tmpl w:val="F63E3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E07EA1"/>
    <w:multiLevelType w:val="hybridMultilevel"/>
    <w:tmpl w:val="7F00A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4A6E77"/>
    <w:multiLevelType w:val="multilevel"/>
    <w:tmpl w:val="19C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83F8F"/>
    <w:multiLevelType w:val="hybridMultilevel"/>
    <w:tmpl w:val="232CA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207029"/>
    <w:multiLevelType w:val="hybridMultilevel"/>
    <w:tmpl w:val="6C5A4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E20D56"/>
    <w:multiLevelType w:val="multilevel"/>
    <w:tmpl w:val="871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A7C3E"/>
    <w:multiLevelType w:val="multilevel"/>
    <w:tmpl w:val="73E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5106F"/>
    <w:multiLevelType w:val="hybridMultilevel"/>
    <w:tmpl w:val="2FAAD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415E8E"/>
    <w:multiLevelType w:val="hybridMultilevel"/>
    <w:tmpl w:val="671C133A"/>
    <w:lvl w:ilvl="0" w:tplc="601C92E8">
      <w:start w:val="1"/>
      <w:numFmt w:val="upperLetter"/>
      <w:lvlText w:val="%1."/>
      <w:lvlJc w:val="left"/>
      <w:pPr>
        <w:ind w:left="720" w:hanging="360"/>
      </w:pPr>
      <w:rPr>
        <w:rFonts w:asciiTheme="minorHAnsi" w:hAnsi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D2E7FD6"/>
    <w:multiLevelType w:val="hybridMultilevel"/>
    <w:tmpl w:val="A6C2EB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3C0AB6"/>
    <w:multiLevelType w:val="multilevel"/>
    <w:tmpl w:val="2E2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05413"/>
    <w:multiLevelType w:val="multilevel"/>
    <w:tmpl w:val="41C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13E12"/>
    <w:multiLevelType w:val="multilevel"/>
    <w:tmpl w:val="CFB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425C7"/>
    <w:multiLevelType w:val="hybridMultilevel"/>
    <w:tmpl w:val="FC560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BA405A"/>
    <w:multiLevelType w:val="hybridMultilevel"/>
    <w:tmpl w:val="10A4E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B3F15E3"/>
    <w:multiLevelType w:val="hybridMultilevel"/>
    <w:tmpl w:val="6242F816"/>
    <w:lvl w:ilvl="0" w:tplc="04140015">
      <w:start w:val="3"/>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DE94ACB"/>
    <w:multiLevelType w:val="singleLevel"/>
    <w:tmpl w:val="04140015"/>
    <w:lvl w:ilvl="0">
      <w:start w:val="1"/>
      <w:numFmt w:val="upperLetter"/>
      <w:lvlText w:val="%1."/>
      <w:lvlJc w:val="left"/>
      <w:pPr>
        <w:ind w:left="720" w:hanging="360"/>
      </w:pPr>
    </w:lvl>
  </w:abstractNum>
  <w:abstractNum w:abstractNumId="17" w15:restartNumberingAfterBreak="0">
    <w:nsid w:val="79F44B32"/>
    <w:multiLevelType w:val="hybridMultilevel"/>
    <w:tmpl w:val="175A3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DF14D9"/>
    <w:multiLevelType w:val="hybridMultilevel"/>
    <w:tmpl w:val="0C8A6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346D19"/>
    <w:multiLevelType w:val="multilevel"/>
    <w:tmpl w:val="15C8071E"/>
    <w:lvl w:ilvl="0">
      <w:start w:val="1"/>
      <w:numFmt w:val="decimal"/>
      <w:pStyle w:val="Skriverettleiar"/>
      <w:lvlText w:val="%1.0"/>
      <w:lvlJc w:val="left"/>
      <w:pPr>
        <w:ind w:left="502" w:hanging="360"/>
      </w:pPr>
      <w:rPr>
        <w:rFonts w:ascii="Berlin Sans FB" w:hAnsi="Berlin Sans FB" w:hint="default"/>
        <w:b/>
        <w:i w:val="0"/>
        <w:color w:val="auto"/>
        <w:sz w:val="28"/>
      </w:rPr>
    </w:lvl>
    <w:lvl w:ilvl="1">
      <w:start w:val="1"/>
      <w:numFmt w:val="decimal"/>
      <w:lvlText w:val="%1.%2"/>
      <w:lvlJc w:val="left"/>
      <w:pPr>
        <w:ind w:left="830" w:hanging="360"/>
      </w:pPr>
      <w:rPr>
        <w:rFonts w:ascii="Times New Roman" w:hAnsi="Times New Roman" w:hint="default"/>
        <w:sz w:val="28"/>
      </w:rPr>
    </w:lvl>
    <w:lvl w:ilvl="2">
      <w:start w:val="1"/>
      <w:numFmt w:val="decimal"/>
      <w:lvlText w:val="%1.%2.%3"/>
      <w:lvlJc w:val="left"/>
      <w:pPr>
        <w:ind w:left="1898" w:hanging="720"/>
      </w:pPr>
      <w:rPr>
        <w:rFonts w:ascii="Times New Roman" w:hAnsi="Times New Roman" w:hint="default"/>
        <w:sz w:val="28"/>
      </w:rPr>
    </w:lvl>
    <w:lvl w:ilvl="3">
      <w:start w:val="1"/>
      <w:numFmt w:val="decimal"/>
      <w:lvlText w:val="%1.%2.%3.%4"/>
      <w:lvlJc w:val="left"/>
      <w:pPr>
        <w:ind w:left="2606" w:hanging="720"/>
      </w:pPr>
      <w:rPr>
        <w:rFonts w:ascii="Times New Roman" w:hAnsi="Times New Roman" w:hint="default"/>
        <w:sz w:val="28"/>
      </w:rPr>
    </w:lvl>
    <w:lvl w:ilvl="4">
      <w:start w:val="1"/>
      <w:numFmt w:val="decimal"/>
      <w:lvlText w:val="%1.%2.%3.%4.%5"/>
      <w:lvlJc w:val="left"/>
      <w:pPr>
        <w:ind w:left="3314" w:hanging="720"/>
      </w:pPr>
      <w:rPr>
        <w:rFonts w:ascii="Times New Roman" w:hAnsi="Times New Roman" w:hint="default"/>
        <w:sz w:val="28"/>
      </w:rPr>
    </w:lvl>
    <w:lvl w:ilvl="5">
      <w:start w:val="1"/>
      <w:numFmt w:val="decimal"/>
      <w:lvlText w:val="%1.%2.%3.%4.%5.%6"/>
      <w:lvlJc w:val="left"/>
      <w:pPr>
        <w:ind w:left="4382" w:hanging="1080"/>
      </w:pPr>
      <w:rPr>
        <w:rFonts w:ascii="Times New Roman" w:hAnsi="Times New Roman" w:hint="default"/>
        <w:sz w:val="28"/>
      </w:rPr>
    </w:lvl>
    <w:lvl w:ilvl="6">
      <w:start w:val="1"/>
      <w:numFmt w:val="decimal"/>
      <w:lvlText w:val="%1.%2.%3.%4.%5.%6.%7"/>
      <w:lvlJc w:val="left"/>
      <w:pPr>
        <w:ind w:left="5090" w:hanging="1080"/>
      </w:pPr>
      <w:rPr>
        <w:rFonts w:ascii="Times New Roman" w:hAnsi="Times New Roman" w:hint="default"/>
        <w:sz w:val="28"/>
      </w:rPr>
    </w:lvl>
    <w:lvl w:ilvl="7">
      <w:start w:val="1"/>
      <w:numFmt w:val="decimal"/>
      <w:lvlText w:val="%1.%2.%3.%4.%5.%6.%7.%8"/>
      <w:lvlJc w:val="left"/>
      <w:pPr>
        <w:ind w:left="6158" w:hanging="1440"/>
      </w:pPr>
      <w:rPr>
        <w:rFonts w:ascii="Times New Roman" w:hAnsi="Times New Roman" w:hint="default"/>
        <w:sz w:val="28"/>
      </w:rPr>
    </w:lvl>
    <w:lvl w:ilvl="8">
      <w:start w:val="1"/>
      <w:numFmt w:val="decimal"/>
      <w:lvlText w:val="%1.%2.%3.%4.%5.%6.%7.%8.%9"/>
      <w:lvlJc w:val="left"/>
      <w:pPr>
        <w:ind w:left="6866" w:hanging="1440"/>
      </w:pPr>
      <w:rPr>
        <w:rFonts w:ascii="Times New Roman" w:hAnsi="Times New Roman" w:hint="default"/>
        <w:sz w:val="28"/>
      </w:rPr>
    </w:lvl>
  </w:abstractNum>
  <w:num w:numId="1">
    <w:abstractNumId w:val="19"/>
  </w:num>
  <w:num w:numId="2">
    <w:abstractNumId w:val="16"/>
  </w:num>
  <w:num w:numId="3">
    <w:abstractNumId w:val="8"/>
  </w:num>
  <w:num w:numId="4">
    <w:abstractNumId w:val="17"/>
  </w:num>
  <w:num w:numId="5">
    <w:abstractNumId w:val="10"/>
  </w:num>
  <w:num w:numId="6">
    <w:abstractNumId w:val="5"/>
  </w:num>
  <w:num w:numId="7">
    <w:abstractNumId w:val="11"/>
  </w:num>
  <w:num w:numId="8">
    <w:abstractNumId w:val="1"/>
  </w:num>
  <w:num w:numId="9">
    <w:abstractNumId w:val="2"/>
  </w:num>
  <w:num w:numId="10">
    <w:abstractNumId w:val="6"/>
  </w:num>
  <w:num w:numId="11">
    <w:abstractNumId w:val="12"/>
  </w:num>
  <w:num w:numId="12">
    <w:abstractNumId w:val="14"/>
  </w:num>
  <w:num w:numId="13">
    <w:abstractNumId w:val="18"/>
  </w:num>
  <w:num w:numId="14">
    <w:abstractNumId w:val="4"/>
  </w:num>
  <w:num w:numId="15">
    <w:abstractNumId w:val="3"/>
  </w:num>
  <w:num w:numId="16">
    <w:abstractNumId w:val="7"/>
  </w:num>
  <w:num w:numId="17">
    <w:abstractNumId w:val="9"/>
  </w:num>
  <w:num w:numId="18">
    <w:abstractNumId w:val="0"/>
  </w:num>
  <w:num w:numId="19">
    <w:abstractNumId w:val="1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BD"/>
    <w:rsid w:val="000357E5"/>
    <w:rsid w:val="000B6375"/>
    <w:rsid w:val="001A6962"/>
    <w:rsid w:val="001F41B5"/>
    <w:rsid w:val="0027299E"/>
    <w:rsid w:val="002A3246"/>
    <w:rsid w:val="002B16E0"/>
    <w:rsid w:val="00317630"/>
    <w:rsid w:val="0032615C"/>
    <w:rsid w:val="00362BEB"/>
    <w:rsid w:val="0036609D"/>
    <w:rsid w:val="00390848"/>
    <w:rsid w:val="003D0EE1"/>
    <w:rsid w:val="00401B04"/>
    <w:rsid w:val="0043232F"/>
    <w:rsid w:val="00471044"/>
    <w:rsid w:val="00505E9E"/>
    <w:rsid w:val="005327F0"/>
    <w:rsid w:val="005376E5"/>
    <w:rsid w:val="005C53D8"/>
    <w:rsid w:val="00624C7A"/>
    <w:rsid w:val="007548E0"/>
    <w:rsid w:val="009A401F"/>
    <w:rsid w:val="009A5784"/>
    <w:rsid w:val="00A13C4A"/>
    <w:rsid w:val="00A34613"/>
    <w:rsid w:val="00AA522F"/>
    <w:rsid w:val="00AA5254"/>
    <w:rsid w:val="00AF4DDD"/>
    <w:rsid w:val="00B2795B"/>
    <w:rsid w:val="00B33820"/>
    <w:rsid w:val="00B8391C"/>
    <w:rsid w:val="00BC63E4"/>
    <w:rsid w:val="00C34CBD"/>
    <w:rsid w:val="00C50AD1"/>
    <w:rsid w:val="00C630B8"/>
    <w:rsid w:val="00CD5206"/>
    <w:rsid w:val="00DA539C"/>
    <w:rsid w:val="00DF1F5D"/>
    <w:rsid w:val="00F538DF"/>
    <w:rsid w:val="00FC48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11863C-B62A-4F04-A694-75577113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BD"/>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uiPriority w:val="9"/>
    <w:qFormat/>
    <w:rsid w:val="00C34C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C34CBD"/>
    <w:pPr>
      <w:tabs>
        <w:tab w:val="center" w:pos="4536"/>
        <w:tab w:val="right" w:pos="9072"/>
      </w:tabs>
    </w:pPr>
    <w:rPr>
      <w:szCs w:val="20"/>
      <w:lang w:val="nb-NO"/>
    </w:rPr>
  </w:style>
  <w:style w:type="character" w:customStyle="1" w:styleId="BunntekstTegn">
    <w:name w:val="Bunntekst Tegn"/>
    <w:basedOn w:val="Standardskriftforavsnitt"/>
    <w:link w:val="Bunntekst"/>
    <w:uiPriority w:val="99"/>
    <w:rsid w:val="00C34CBD"/>
    <w:rPr>
      <w:rFonts w:ascii="Times New Roman" w:eastAsia="Times New Roman" w:hAnsi="Times New Roman" w:cs="Times New Roman"/>
      <w:sz w:val="24"/>
      <w:szCs w:val="20"/>
      <w:lang w:eastAsia="nb-NO"/>
    </w:rPr>
  </w:style>
  <w:style w:type="paragraph" w:styleId="Brdtekst">
    <w:name w:val="Body Text"/>
    <w:basedOn w:val="Normal"/>
    <w:link w:val="BrdtekstTegn"/>
    <w:rsid w:val="00C34CBD"/>
    <w:rPr>
      <w:b/>
      <w:bCs/>
      <w:szCs w:val="20"/>
    </w:rPr>
  </w:style>
  <w:style w:type="character" w:customStyle="1" w:styleId="BrdtekstTegn">
    <w:name w:val="Brødtekst Tegn"/>
    <w:basedOn w:val="Standardskriftforavsnitt"/>
    <w:link w:val="Brdtekst"/>
    <w:rsid w:val="00C34CBD"/>
    <w:rPr>
      <w:rFonts w:ascii="Times New Roman" w:eastAsia="Times New Roman" w:hAnsi="Times New Roman" w:cs="Times New Roman"/>
      <w:b/>
      <w:bCs/>
      <w:sz w:val="24"/>
      <w:szCs w:val="20"/>
      <w:lang w:val="nn-NO" w:eastAsia="nb-NO"/>
    </w:rPr>
  </w:style>
  <w:style w:type="paragraph" w:styleId="Topptekst">
    <w:name w:val="header"/>
    <w:basedOn w:val="Normal"/>
    <w:link w:val="TopptekstTegn"/>
    <w:rsid w:val="00C34CBD"/>
    <w:pPr>
      <w:tabs>
        <w:tab w:val="center" w:pos="4536"/>
        <w:tab w:val="right" w:pos="9072"/>
      </w:tabs>
    </w:pPr>
    <w:rPr>
      <w:szCs w:val="20"/>
      <w:lang w:val="nb-NO"/>
    </w:rPr>
  </w:style>
  <w:style w:type="character" w:customStyle="1" w:styleId="TopptekstTegn">
    <w:name w:val="Topptekst Tegn"/>
    <w:basedOn w:val="Standardskriftforavsnitt"/>
    <w:link w:val="Topptekst"/>
    <w:rsid w:val="00C34CBD"/>
    <w:rPr>
      <w:rFonts w:ascii="Times New Roman" w:eastAsia="Times New Roman" w:hAnsi="Times New Roman" w:cs="Times New Roman"/>
      <w:sz w:val="24"/>
      <w:szCs w:val="20"/>
      <w:lang w:eastAsia="nb-NO"/>
    </w:rPr>
  </w:style>
  <w:style w:type="character" w:styleId="Sidetall">
    <w:name w:val="page number"/>
    <w:basedOn w:val="Standardskriftforavsnitt"/>
    <w:rsid w:val="00C34CBD"/>
  </w:style>
  <w:style w:type="paragraph" w:styleId="Tittel">
    <w:name w:val="Title"/>
    <w:basedOn w:val="Normal"/>
    <w:link w:val="TittelTegn"/>
    <w:qFormat/>
    <w:rsid w:val="00C34CBD"/>
    <w:pPr>
      <w:jc w:val="center"/>
    </w:pPr>
    <w:rPr>
      <w:b/>
      <w:sz w:val="28"/>
      <w:szCs w:val="20"/>
    </w:rPr>
  </w:style>
  <w:style w:type="character" w:customStyle="1" w:styleId="TittelTegn">
    <w:name w:val="Tittel Tegn"/>
    <w:basedOn w:val="Standardskriftforavsnitt"/>
    <w:link w:val="Tittel"/>
    <w:rsid w:val="00C34CBD"/>
    <w:rPr>
      <w:rFonts w:ascii="Times New Roman" w:eastAsia="Times New Roman" w:hAnsi="Times New Roman" w:cs="Times New Roman"/>
      <w:b/>
      <w:sz w:val="28"/>
      <w:szCs w:val="20"/>
      <w:lang w:val="nn-NO" w:eastAsia="nb-NO"/>
    </w:rPr>
  </w:style>
  <w:style w:type="table" w:styleId="Tabellrutenett">
    <w:name w:val="Table Grid"/>
    <w:basedOn w:val="Vanligtabell"/>
    <w:uiPriority w:val="59"/>
    <w:rsid w:val="00C34CBD"/>
    <w:pPr>
      <w:spacing w:after="0" w:line="240" w:lineRule="auto"/>
    </w:pPr>
    <w:rPr>
      <w:rFonts w:eastAsiaTheme="minorEastAsia"/>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34CBD"/>
    <w:pPr>
      <w:spacing w:after="200" w:line="276" w:lineRule="auto"/>
      <w:ind w:left="720"/>
      <w:contextualSpacing/>
    </w:pPr>
    <w:rPr>
      <w:rFonts w:asciiTheme="minorHAnsi" w:eastAsiaTheme="minorEastAsia" w:hAnsiTheme="minorHAnsi" w:cstheme="minorBidi"/>
      <w:sz w:val="22"/>
      <w:szCs w:val="22"/>
      <w:lang w:eastAsia="nn-NO"/>
    </w:rPr>
  </w:style>
  <w:style w:type="paragraph" w:customStyle="1" w:styleId="Default">
    <w:name w:val="Default"/>
    <w:rsid w:val="00C34C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C34CBD"/>
    <w:rPr>
      <w:rFonts w:asciiTheme="majorHAnsi" w:eastAsiaTheme="majorEastAsia" w:hAnsiTheme="majorHAnsi" w:cstheme="majorBidi"/>
      <w:color w:val="2E74B5" w:themeColor="accent1" w:themeShade="BF"/>
      <w:sz w:val="32"/>
      <w:szCs w:val="32"/>
      <w:lang w:val="nn-NO" w:eastAsia="nb-NO"/>
    </w:rPr>
  </w:style>
  <w:style w:type="paragraph" w:styleId="Overskriftforinnholdsfortegnelse">
    <w:name w:val="TOC Heading"/>
    <w:basedOn w:val="Overskrift1"/>
    <w:next w:val="Normal"/>
    <w:uiPriority w:val="39"/>
    <w:unhideWhenUsed/>
    <w:qFormat/>
    <w:rsid w:val="00C34CBD"/>
    <w:pPr>
      <w:spacing w:line="259" w:lineRule="auto"/>
      <w:outlineLvl w:val="9"/>
    </w:pPr>
    <w:rPr>
      <w:lang w:val="nb-NO"/>
    </w:rPr>
  </w:style>
  <w:style w:type="paragraph" w:styleId="INNH1">
    <w:name w:val="toc 1"/>
    <w:basedOn w:val="Normal"/>
    <w:next w:val="Normal"/>
    <w:autoRedefine/>
    <w:uiPriority w:val="39"/>
    <w:unhideWhenUsed/>
    <w:rsid w:val="00C34CBD"/>
    <w:pPr>
      <w:spacing w:after="100"/>
    </w:pPr>
  </w:style>
  <w:style w:type="character" w:styleId="Hyperkobling">
    <w:name w:val="Hyperlink"/>
    <w:basedOn w:val="Standardskriftforavsnitt"/>
    <w:uiPriority w:val="99"/>
    <w:unhideWhenUsed/>
    <w:rsid w:val="00C34CBD"/>
    <w:rPr>
      <w:color w:val="0563C1" w:themeColor="hyperlink"/>
      <w:u w:val="single"/>
    </w:rPr>
  </w:style>
  <w:style w:type="paragraph" w:customStyle="1" w:styleId="Skriverettleiar">
    <w:name w:val="Skriverettleiar"/>
    <w:basedOn w:val="Overskrift1"/>
    <w:link w:val="SkriverettleiarTegn"/>
    <w:qFormat/>
    <w:rsid w:val="00C34CBD"/>
    <w:pPr>
      <w:keepLines w:val="0"/>
      <w:widowControl w:val="0"/>
      <w:numPr>
        <w:numId w:val="1"/>
      </w:numPr>
      <w:tabs>
        <w:tab w:val="left" w:pos="-1678"/>
        <w:tab w:val="left" w:pos="-958"/>
        <w:tab w:val="left" w:pos="-238"/>
        <w:tab w:val="left" w:pos="122"/>
        <w:tab w:val="left" w:pos="482"/>
        <w:tab w:val="left" w:pos="842"/>
        <w:tab w:val="left" w:pos="1202"/>
        <w:tab w:val="left" w:pos="1562"/>
        <w:tab w:val="left" w:pos="1922"/>
        <w:tab w:val="left" w:pos="2282"/>
        <w:tab w:val="left" w:pos="2642"/>
        <w:tab w:val="left" w:pos="3002"/>
        <w:tab w:val="left" w:pos="3362"/>
        <w:tab w:val="left" w:pos="3722"/>
        <w:tab w:val="left" w:pos="4082"/>
        <w:tab w:val="left" w:pos="4442"/>
        <w:tab w:val="left" w:pos="4802"/>
        <w:tab w:val="left" w:pos="5162"/>
        <w:tab w:val="left" w:pos="5522"/>
        <w:tab w:val="left" w:pos="5882"/>
        <w:tab w:val="left" w:pos="6242"/>
        <w:tab w:val="left" w:pos="6602"/>
        <w:tab w:val="left" w:pos="6962"/>
        <w:tab w:val="left" w:pos="7322"/>
        <w:tab w:val="left" w:pos="7682"/>
        <w:tab w:val="left" w:pos="8402"/>
        <w:tab w:val="left" w:pos="9122"/>
      </w:tabs>
      <w:spacing w:before="0" w:line="360" w:lineRule="auto"/>
      <w:ind w:right="-806"/>
    </w:pPr>
    <w:rPr>
      <w:rFonts w:ascii="Berlin Sans FB" w:eastAsia="Times New Roman" w:hAnsi="Berlin Sans FB" w:cs="Times New Roman"/>
      <w:b/>
      <w:bCs/>
      <w:sz w:val="28"/>
      <w:szCs w:val="24"/>
    </w:rPr>
  </w:style>
  <w:style w:type="paragraph" w:customStyle="1" w:styleId="overskrift2">
    <w:name w:val="overskrift2"/>
    <w:basedOn w:val="Overskrift1"/>
    <w:link w:val="overskrift2Tegn"/>
    <w:qFormat/>
    <w:rsid w:val="00C34CBD"/>
    <w:pPr>
      <w:keepLines w:val="0"/>
      <w:widowControl w:val="0"/>
      <w:tabs>
        <w:tab w:val="left" w:pos="-1678"/>
        <w:tab w:val="left" w:pos="-958"/>
        <w:tab w:val="left" w:pos="-238"/>
        <w:tab w:val="left" w:pos="122"/>
        <w:tab w:val="left" w:pos="482"/>
        <w:tab w:val="left" w:pos="842"/>
        <w:tab w:val="left" w:pos="1202"/>
        <w:tab w:val="left" w:pos="1562"/>
        <w:tab w:val="left" w:pos="1922"/>
        <w:tab w:val="left" w:pos="2282"/>
        <w:tab w:val="left" w:pos="2642"/>
        <w:tab w:val="left" w:pos="3002"/>
        <w:tab w:val="left" w:pos="3362"/>
        <w:tab w:val="left" w:pos="3722"/>
        <w:tab w:val="left" w:pos="4082"/>
        <w:tab w:val="left" w:pos="4442"/>
        <w:tab w:val="left" w:pos="4802"/>
        <w:tab w:val="left" w:pos="5162"/>
        <w:tab w:val="left" w:pos="5522"/>
        <w:tab w:val="left" w:pos="5882"/>
        <w:tab w:val="left" w:pos="6242"/>
        <w:tab w:val="left" w:pos="6602"/>
        <w:tab w:val="left" w:pos="6962"/>
        <w:tab w:val="left" w:pos="7322"/>
        <w:tab w:val="left" w:pos="7682"/>
        <w:tab w:val="left" w:pos="8402"/>
        <w:tab w:val="left" w:pos="9122"/>
      </w:tabs>
      <w:spacing w:before="0" w:line="360" w:lineRule="auto"/>
      <w:ind w:right="-806"/>
    </w:pPr>
    <w:rPr>
      <w:rFonts w:ascii="Berlin Sans FB" w:eastAsia="Times New Roman" w:hAnsi="Berlin Sans FB" w:cs="Times New Roman"/>
      <w:b/>
      <w:bCs/>
      <w:sz w:val="26"/>
      <w:szCs w:val="24"/>
    </w:rPr>
  </w:style>
  <w:style w:type="character" w:customStyle="1" w:styleId="SkriverettleiarTegn">
    <w:name w:val="Skriverettleiar Tegn"/>
    <w:basedOn w:val="Overskrift1Tegn"/>
    <w:link w:val="Skriverettleiar"/>
    <w:rsid w:val="00C34CBD"/>
    <w:rPr>
      <w:rFonts w:ascii="Berlin Sans FB" w:eastAsia="Times New Roman" w:hAnsi="Berlin Sans FB" w:cs="Times New Roman"/>
      <w:b/>
      <w:bCs/>
      <w:color w:val="2E74B5" w:themeColor="accent1" w:themeShade="BF"/>
      <w:sz w:val="28"/>
      <w:szCs w:val="24"/>
      <w:lang w:val="nn-NO" w:eastAsia="nb-NO"/>
    </w:rPr>
  </w:style>
  <w:style w:type="character" w:customStyle="1" w:styleId="overskrift2Tegn">
    <w:name w:val="overskrift2 Tegn"/>
    <w:basedOn w:val="Overskrift1Tegn"/>
    <w:link w:val="overskrift2"/>
    <w:rsid w:val="00C34CBD"/>
    <w:rPr>
      <w:rFonts w:ascii="Berlin Sans FB" w:eastAsia="Times New Roman" w:hAnsi="Berlin Sans FB" w:cs="Times New Roman"/>
      <w:b/>
      <w:bCs/>
      <w:color w:val="2E74B5" w:themeColor="accent1" w:themeShade="BF"/>
      <w:sz w:val="26"/>
      <w:szCs w:val="24"/>
      <w:lang w:val="nn-NO" w:eastAsia="nb-NO"/>
    </w:rPr>
  </w:style>
  <w:style w:type="paragraph" w:customStyle="1" w:styleId="EndNoteBibliography">
    <w:name w:val="EndNote Bibliography"/>
    <w:basedOn w:val="Normal"/>
    <w:link w:val="EndNoteBibliographyTegn"/>
    <w:rsid w:val="00C34CBD"/>
    <w:rPr>
      <w:noProof/>
      <w:lang w:val="nb-NO"/>
    </w:rPr>
  </w:style>
  <w:style w:type="character" w:customStyle="1" w:styleId="EndNoteBibliographyTegn">
    <w:name w:val="EndNote Bibliography Tegn"/>
    <w:basedOn w:val="Standardskriftforavsnitt"/>
    <w:link w:val="EndNoteBibliography"/>
    <w:rsid w:val="00C34CBD"/>
    <w:rPr>
      <w:rFonts w:ascii="Times New Roman" w:eastAsia="Times New Roman" w:hAnsi="Times New Roman" w:cs="Times New Roman"/>
      <w:noProof/>
      <w:sz w:val="24"/>
      <w:szCs w:val="24"/>
      <w:lang w:eastAsia="nb-NO"/>
    </w:rPr>
  </w:style>
  <w:style w:type="paragraph" w:styleId="Bobletekst">
    <w:name w:val="Balloon Text"/>
    <w:basedOn w:val="Normal"/>
    <w:link w:val="BobletekstTegn"/>
    <w:uiPriority w:val="99"/>
    <w:semiHidden/>
    <w:unhideWhenUsed/>
    <w:rsid w:val="00CD520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5206"/>
    <w:rPr>
      <w:rFonts w:ascii="Segoe UI" w:eastAsia="Times New Roman" w:hAnsi="Segoe UI" w:cs="Segoe UI"/>
      <w:sz w:val="18"/>
      <w:szCs w:val="18"/>
      <w:lang w:val="nn-NO" w:eastAsia="nb-NO"/>
    </w:rPr>
  </w:style>
  <w:style w:type="table" w:customStyle="1" w:styleId="Tabellrutenett1">
    <w:name w:val="Tabellrutenett1"/>
    <w:basedOn w:val="Vanligtabell"/>
    <w:next w:val="Tabellrutenett"/>
    <w:uiPriority w:val="39"/>
    <w:rsid w:val="0062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8127">
      <w:bodyDiv w:val="1"/>
      <w:marLeft w:val="0"/>
      <w:marRight w:val="0"/>
      <w:marTop w:val="0"/>
      <w:marBottom w:val="0"/>
      <w:divBdr>
        <w:top w:val="none" w:sz="0" w:space="0" w:color="auto"/>
        <w:left w:val="none" w:sz="0" w:space="0" w:color="auto"/>
        <w:bottom w:val="none" w:sz="0" w:space="0" w:color="auto"/>
        <w:right w:val="none" w:sz="0" w:space="0" w:color="auto"/>
      </w:divBdr>
    </w:div>
    <w:div w:id="386297347">
      <w:bodyDiv w:val="1"/>
      <w:marLeft w:val="0"/>
      <w:marRight w:val="0"/>
      <w:marTop w:val="0"/>
      <w:marBottom w:val="0"/>
      <w:divBdr>
        <w:top w:val="none" w:sz="0" w:space="0" w:color="auto"/>
        <w:left w:val="none" w:sz="0" w:space="0" w:color="auto"/>
        <w:bottom w:val="none" w:sz="0" w:space="0" w:color="auto"/>
        <w:right w:val="none" w:sz="0" w:space="0" w:color="auto"/>
      </w:divBdr>
    </w:div>
    <w:div w:id="5936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5EF6-8ACF-4BA1-B772-BD6249A1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2131</Words>
  <Characters>11300</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Merete Fotland</dc:creator>
  <cp:keywords/>
  <dc:description/>
  <cp:lastModifiedBy>Tove Takvam Uglum</cp:lastModifiedBy>
  <cp:revision>2</cp:revision>
  <cp:lastPrinted>2018-10-01T08:22:00Z</cp:lastPrinted>
  <dcterms:created xsi:type="dcterms:W3CDTF">2018-10-04T08:32:00Z</dcterms:created>
  <dcterms:modified xsi:type="dcterms:W3CDTF">2018-10-04T08:32:00Z</dcterms:modified>
</cp:coreProperties>
</file>