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EB683" w14:textId="0BFB6CBA" w:rsidR="00B51B65" w:rsidRDefault="3FDD2801" w:rsidP="00B51B65">
      <w:pPr>
        <w:pStyle w:val="Overskrift1"/>
        <w:rPr>
          <w:lang w:val="nn-NO"/>
        </w:rPr>
      </w:pPr>
      <w:r w:rsidRPr="1C4C839F">
        <w:rPr>
          <w:lang w:val="nn-NO"/>
        </w:rPr>
        <w:t>Retningslinje for masteroppgåv</w:t>
      </w:r>
      <w:r w:rsidR="10EFB334" w:rsidRPr="1C4C839F">
        <w:rPr>
          <w:lang w:val="nn-NO"/>
        </w:rPr>
        <w:t xml:space="preserve">a ved FHS </w:t>
      </w:r>
    </w:p>
    <w:p w14:paraId="63C6003E" w14:textId="133F682C" w:rsidR="00B51B65" w:rsidRDefault="282037F8" w:rsidP="48511769">
      <w:pPr>
        <w:rPr>
          <w:lang w:val="nn-NO"/>
        </w:rPr>
      </w:pPr>
      <w:r w:rsidRPr="17534A3A">
        <w:rPr>
          <w:lang w:val="nn-NO"/>
        </w:rPr>
        <w:t>Retningslinja</w:t>
      </w:r>
      <w:r w:rsidR="00B51B65" w:rsidRPr="17534A3A">
        <w:rPr>
          <w:lang w:val="nn-NO"/>
        </w:rPr>
        <w:t xml:space="preserve"> gjeld for studentar som startar arbeidet med masteroppgåv</w:t>
      </w:r>
      <w:r w:rsidR="0B6F3A19" w:rsidRPr="17534A3A">
        <w:rPr>
          <w:lang w:val="nn-NO"/>
        </w:rPr>
        <w:t>a</w:t>
      </w:r>
      <w:r w:rsidR="00B51B65" w:rsidRPr="17534A3A">
        <w:rPr>
          <w:lang w:val="nn-NO"/>
        </w:rPr>
        <w:t xml:space="preserve"> frå august </w:t>
      </w:r>
      <w:r w:rsidR="1EBD8F04" w:rsidRPr="17534A3A">
        <w:rPr>
          <w:lang w:val="nn-NO"/>
        </w:rPr>
        <w:t>202</w:t>
      </w:r>
      <w:r w:rsidR="4340A9A8" w:rsidRPr="17534A3A">
        <w:rPr>
          <w:lang w:val="nn-NO"/>
        </w:rPr>
        <w:t>6</w:t>
      </w:r>
      <w:r w:rsidR="1EBD8F04" w:rsidRPr="17534A3A">
        <w:rPr>
          <w:lang w:val="nn-NO"/>
        </w:rPr>
        <w:t>.</w:t>
      </w:r>
      <w:r w:rsidR="00B51B65" w:rsidRPr="17534A3A">
        <w:rPr>
          <w:lang w:val="nn-NO"/>
        </w:rPr>
        <w:t xml:space="preserve"> </w:t>
      </w:r>
      <w:r w:rsidR="63F76ABB" w:rsidRPr="17534A3A">
        <w:rPr>
          <w:lang w:val="nn-NO"/>
        </w:rPr>
        <w:t>Emneplanen for det en</w:t>
      </w:r>
      <w:r w:rsidR="4DB1E352" w:rsidRPr="17534A3A">
        <w:rPr>
          <w:lang w:val="nn-NO"/>
        </w:rPr>
        <w:t>kelte</w:t>
      </w:r>
      <w:r w:rsidR="63F76ABB" w:rsidRPr="17534A3A">
        <w:rPr>
          <w:lang w:val="nn-NO"/>
        </w:rPr>
        <w:t xml:space="preserve"> masteroppgåveemnet er overordna denne retningslinja. </w:t>
      </w:r>
    </w:p>
    <w:p w14:paraId="1092DCCC" w14:textId="668E9028" w:rsidR="00B51B65" w:rsidRDefault="00B51B65">
      <w:pPr>
        <w:rPr>
          <w:lang w:val="nn-NO"/>
        </w:rPr>
      </w:pPr>
      <w:r w:rsidRPr="17534A3A">
        <w:rPr>
          <w:lang w:val="nn-NO"/>
        </w:rPr>
        <w:t xml:space="preserve">Masteroppgåva kan vere eit individuelt arbeid eller eit samarbeidsprosjekt mellom to studentar. </w:t>
      </w:r>
    </w:p>
    <w:p w14:paraId="454AF11C" w14:textId="5D6B4BFC" w:rsidR="00752FFC" w:rsidRDefault="00752FFC" w:rsidP="17534A3A">
      <w:pPr>
        <w:rPr>
          <w:lang w:val="nn-NO"/>
        </w:rPr>
      </w:pPr>
    </w:p>
    <w:p w14:paraId="472B66D0" w14:textId="424E5A4A" w:rsidR="00B51B65" w:rsidRPr="00B51B65" w:rsidRDefault="00C221EC" w:rsidP="00C221EC">
      <w:pPr>
        <w:pStyle w:val="Overskrift2"/>
        <w:rPr>
          <w:lang w:val="nn-NO"/>
        </w:rPr>
      </w:pPr>
      <w:r>
        <w:rPr>
          <w:lang w:val="nn-NO"/>
        </w:rPr>
        <w:t xml:space="preserve">1 </w:t>
      </w:r>
      <w:r w:rsidR="3FDD2801" w:rsidRPr="1C4C839F">
        <w:rPr>
          <w:lang w:val="nn-NO"/>
        </w:rPr>
        <w:t>Mål med masteroppgåva</w:t>
      </w:r>
    </w:p>
    <w:p w14:paraId="6903B38A" w14:textId="13B73B5F" w:rsidR="00B51B65" w:rsidRDefault="00B51B65" w:rsidP="00B51B65">
      <w:pPr>
        <w:rPr>
          <w:lang w:val="nn-NO"/>
        </w:rPr>
      </w:pPr>
      <w:r w:rsidRPr="00B51B65">
        <w:rPr>
          <w:lang w:val="nn-NO"/>
        </w:rPr>
        <w:t>Masteroppgåva er eit sjølvstendig vitskapeleg arbeid, der studenten synleggjer innsikt i aktuell forsking</w:t>
      </w:r>
      <w:r w:rsidR="5BFADAE2" w:rsidRPr="43939DD8">
        <w:rPr>
          <w:lang w:val="nn-NO"/>
        </w:rPr>
        <w:t xml:space="preserve"> og</w:t>
      </w:r>
      <w:r w:rsidRPr="00B51B65">
        <w:rPr>
          <w:lang w:val="nn-NO"/>
        </w:rPr>
        <w:t xml:space="preserve"> relevant teori og metode som har betyding for problemstillinga i oppgåva. Arbeidet med masteroppgåva skal kvalifisere studenten for forskings- og utviklingsarbeid. </w:t>
      </w:r>
    </w:p>
    <w:p w14:paraId="2DD7928A" w14:textId="655AEFD8" w:rsidR="00B51B65" w:rsidRDefault="00B51B65" w:rsidP="00B51B65">
      <w:pPr>
        <w:rPr>
          <w:lang w:val="nn-NO"/>
        </w:rPr>
      </w:pPr>
      <w:r w:rsidRPr="00B51B65">
        <w:rPr>
          <w:lang w:val="nn-NO"/>
        </w:rPr>
        <w:t xml:space="preserve">Oppgåva skal reflektere læringsutbytta slik dei kjem fram i den enkelte utdanninga sitt studieprogram i samsvar med Nasjonalt kvalifikasjonsrammeverk for livslang læring. Gjennom arbeidet med masteroppgåva skal studenten gjennomføre ei sjølvstendig, avgrensa oppgåve som primært er ei fordjuping og spesialisering innan eige fagfelt og emne for den aktuelle masterutdanning. </w:t>
      </w:r>
    </w:p>
    <w:p w14:paraId="1778F2F5" w14:textId="1C8D3EFE" w:rsidR="0094036E" w:rsidRDefault="00B51B65" w:rsidP="00B51B65">
      <w:pPr>
        <w:rPr>
          <w:lang w:val="nn-NO"/>
        </w:rPr>
      </w:pPr>
      <w:r w:rsidRPr="00B51B65">
        <w:rPr>
          <w:lang w:val="nn-NO"/>
        </w:rPr>
        <w:t xml:space="preserve">Masteroppgåva skal følje vitskaplege prinsipp og syne forståing, refleksjon og modning. </w:t>
      </w:r>
    </w:p>
    <w:p w14:paraId="7DAD5494" w14:textId="77777777" w:rsidR="00790476" w:rsidRDefault="00790476" w:rsidP="00B51B65">
      <w:pPr>
        <w:rPr>
          <w:lang w:val="nn-NO"/>
        </w:rPr>
      </w:pPr>
    </w:p>
    <w:p w14:paraId="00D80D44" w14:textId="0F20E5CE" w:rsidR="00B51B65" w:rsidRPr="00B51B65" w:rsidRDefault="00B51B65" w:rsidP="00B51B65">
      <w:pPr>
        <w:pStyle w:val="Overskrift2"/>
        <w:rPr>
          <w:lang w:val="nn-NO"/>
        </w:rPr>
      </w:pPr>
      <w:r>
        <w:rPr>
          <w:lang w:val="nn-NO"/>
        </w:rPr>
        <w:t xml:space="preserve"> </w:t>
      </w:r>
      <w:r w:rsidRPr="00B51B65">
        <w:rPr>
          <w:lang w:val="nn-NO"/>
        </w:rPr>
        <w:t>2</w:t>
      </w:r>
      <w:r w:rsidR="001F47FF">
        <w:rPr>
          <w:lang w:val="nn-NO"/>
        </w:rPr>
        <w:t xml:space="preserve"> </w:t>
      </w:r>
      <w:r>
        <w:rPr>
          <w:lang w:val="nn-NO"/>
        </w:rPr>
        <w:t xml:space="preserve"> </w:t>
      </w:r>
      <w:r w:rsidRPr="00B51B65">
        <w:rPr>
          <w:lang w:val="nn-NO"/>
        </w:rPr>
        <w:t xml:space="preserve">Rettleiing </w:t>
      </w:r>
    </w:p>
    <w:p w14:paraId="2451F627" w14:textId="77777777" w:rsidR="00B51B65" w:rsidRDefault="00B51B65" w:rsidP="00B51B65">
      <w:pPr>
        <w:pStyle w:val="Overskrift3"/>
        <w:rPr>
          <w:lang w:val="nn-NO"/>
        </w:rPr>
      </w:pPr>
      <w:r w:rsidRPr="00B51B65">
        <w:rPr>
          <w:lang w:val="nn-NO"/>
        </w:rPr>
        <w:t xml:space="preserve">Oppnemning av rettleiar </w:t>
      </w:r>
    </w:p>
    <w:p w14:paraId="2954A6D0" w14:textId="323280D8" w:rsidR="00B51B65" w:rsidRDefault="00072507" w:rsidP="00B51B65">
      <w:pPr>
        <w:rPr>
          <w:lang w:val="nn-NO"/>
        </w:rPr>
      </w:pPr>
      <w:r>
        <w:rPr>
          <w:lang w:val="nn-NO"/>
        </w:rPr>
        <w:t xml:space="preserve">Assisterande instituttleiar </w:t>
      </w:r>
      <w:r w:rsidR="3FDD2801" w:rsidRPr="1C4C839F">
        <w:rPr>
          <w:lang w:val="nn-NO"/>
        </w:rPr>
        <w:t>ved masterutdanninga</w:t>
      </w:r>
      <w:r w:rsidR="00273407">
        <w:rPr>
          <w:lang w:val="nn-NO"/>
        </w:rPr>
        <w:t xml:space="preserve"> har ansvar for at rettleiar blir tildelt</w:t>
      </w:r>
      <w:r w:rsidR="3FDD2801" w:rsidRPr="1C4C839F">
        <w:rPr>
          <w:lang w:val="nn-NO"/>
        </w:rPr>
        <w:t xml:space="preserve">. </w:t>
      </w:r>
    </w:p>
    <w:p w14:paraId="29F25508" w14:textId="63E5D7CE" w:rsidR="00545BDD" w:rsidRDefault="3BC1CE25" w:rsidP="00B51B65">
      <w:pPr>
        <w:rPr>
          <w:lang w:val="nn-NO"/>
        </w:rPr>
      </w:pPr>
      <w:r w:rsidRPr="17534A3A">
        <w:rPr>
          <w:lang w:val="nn-NO"/>
        </w:rPr>
        <w:t>R</w:t>
      </w:r>
      <w:r w:rsidR="3FDD2801" w:rsidRPr="17534A3A">
        <w:rPr>
          <w:lang w:val="nn-NO"/>
        </w:rPr>
        <w:t>ettleiar skal som hovudregel vere frå HVL og ha førstestillingskompetanse</w:t>
      </w:r>
      <w:r w:rsidR="2D9987F4" w:rsidRPr="17534A3A">
        <w:rPr>
          <w:lang w:val="nn-NO"/>
        </w:rPr>
        <w:t xml:space="preserve">, men </w:t>
      </w:r>
      <w:r w:rsidR="6F76D8A0" w:rsidRPr="17534A3A">
        <w:rPr>
          <w:lang w:val="nn-NO"/>
        </w:rPr>
        <w:t>s</w:t>
      </w:r>
      <w:r w:rsidR="3FDD2801" w:rsidRPr="17534A3A">
        <w:rPr>
          <w:lang w:val="nn-NO"/>
        </w:rPr>
        <w:t>tudenten kan også ha rettleiar</w:t>
      </w:r>
      <w:r w:rsidR="152BFD65" w:rsidRPr="17534A3A">
        <w:rPr>
          <w:lang w:val="nn-NO"/>
        </w:rPr>
        <w:t xml:space="preserve"> </w:t>
      </w:r>
      <w:r w:rsidR="3FDD2801" w:rsidRPr="17534A3A">
        <w:rPr>
          <w:lang w:val="nn-NO"/>
        </w:rPr>
        <w:t xml:space="preserve">frå eksterne miljø. Dersom studenten har fleire rettleiarar, må det gå fram av rettleiingsavtalen for masteroppgåva kven som er hovudrettleiar. </w:t>
      </w:r>
      <w:r w:rsidR="00931E96" w:rsidRPr="17534A3A">
        <w:rPr>
          <w:lang w:val="nn-NO"/>
        </w:rPr>
        <w:t>Student(</w:t>
      </w:r>
      <w:r w:rsidR="4FF6103D" w:rsidRPr="17534A3A">
        <w:rPr>
          <w:lang w:val="nn-NO"/>
        </w:rPr>
        <w:t>an</w:t>
      </w:r>
      <w:r w:rsidR="00931E96" w:rsidRPr="17534A3A">
        <w:rPr>
          <w:lang w:val="nn-NO"/>
        </w:rPr>
        <w:t>e)</w:t>
      </w:r>
      <w:r w:rsidR="3FDD2801" w:rsidRPr="17534A3A">
        <w:rPr>
          <w:lang w:val="nn-NO"/>
        </w:rPr>
        <w:t xml:space="preserve"> har ansvar for at prosjektet </w:t>
      </w:r>
      <w:r w:rsidR="5FCDC3E1" w:rsidRPr="17534A3A">
        <w:rPr>
          <w:lang w:val="nn-NO"/>
        </w:rPr>
        <w:t xml:space="preserve">er </w:t>
      </w:r>
      <w:r w:rsidR="00931E96" w:rsidRPr="17534A3A">
        <w:rPr>
          <w:lang w:val="nn-NO"/>
        </w:rPr>
        <w:t xml:space="preserve">i </w:t>
      </w:r>
      <w:r w:rsidR="00C43F03" w:rsidRPr="17534A3A">
        <w:rPr>
          <w:lang w:val="nn-NO"/>
        </w:rPr>
        <w:t>tråd med regl</w:t>
      </w:r>
      <w:r w:rsidR="2AAD49C5" w:rsidRPr="17534A3A">
        <w:rPr>
          <w:lang w:val="nn-NO"/>
        </w:rPr>
        <w:t>a</w:t>
      </w:r>
      <w:r w:rsidR="00C43F03" w:rsidRPr="17534A3A">
        <w:rPr>
          <w:lang w:val="nn-NO"/>
        </w:rPr>
        <w:t xml:space="preserve">ne i </w:t>
      </w:r>
      <w:hyperlink r:id="rId10">
        <w:r w:rsidR="001F7462">
          <w:rPr>
            <w:rStyle w:val="Hyperkobling"/>
            <w:lang w:val="nn-NO"/>
          </w:rPr>
          <w:t>F</w:t>
        </w:r>
        <w:r w:rsidR="00C43F03" w:rsidRPr="17534A3A">
          <w:rPr>
            <w:rStyle w:val="Hyperkobling"/>
            <w:lang w:val="nn-NO"/>
          </w:rPr>
          <w:t>orskrift om studium og eksamen ved HVL</w:t>
        </w:r>
      </w:hyperlink>
      <w:r w:rsidR="00C43F03" w:rsidRPr="17534A3A">
        <w:rPr>
          <w:lang w:val="nn-NO"/>
        </w:rPr>
        <w:t xml:space="preserve">. </w:t>
      </w:r>
      <w:r w:rsidR="7E0DFEB9" w:rsidRPr="17534A3A">
        <w:rPr>
          <w:lang w:val="nn-NO"/>
        </w:rPr>
        <w:t xml:space="preserve">Avtale om rettleiing blir formalisert i ei rettleiingsavtale som studenten fyller ut </w:t>
      </w:r>
      <w:r w:rsidR="5656BE82" w:rsidRPr="17534A3A">
        <w:rPr>
          <w:lang w:val="nn-NO"/>
        </w:rPr>
        <w:t>etter rettleiing</w:t>
      </w:r>
      <w:r w:rsidR="161C5A67" w:rsidRPr="17534A3A">
        <w:rPr>
          <w:lang w:val="nn-NO"/>
        </w:rPr>
        <w:t xml:space="preserve"> på</w:t>
      </w:r>
      <w:r w:rsidR="5656BE82" w:rsidRPr="17534A3A">
        <w:rPr>
          <w:lang w:val="nn-NO"/>
        </w:rPr>
        <w:t xml:space="preserve"> tema</w:t>
      </w:r>
      <w:r w:rsidR="72FCB9BF" w:rsidRPr="17534A3A">
        <w:rPr>
          <w:lang w:val="nn-NO"/>
        </w:rPr>
        <w:t xml:space="preserve">, </w:t>
      </w:r>
      <w:r w:rsidR="5656BE82" w:rsidRPr="17534A3A">
        <w:rPr>
          <w:lang w:val="nn-NO"/>
        </w:rPr>
        <w:t xml:space="preserve">problemstilling </w:t>
      </w:r>
      <w:r w:rsidR="7E0DFEB9" w:rsidRPr="17534A3A">
        <w:rPr>
          <w:lang w:val="nn-NO"/>
        </w:rPr>
        <w:t xml:space="preserve">og </w:t>
      </w:r>
      <w:r w:rsidR="5656BE82" w:rsidRPr="17534A3A">
        <w:rPr>
          <w:lang w:val="nn-NO"/>
        </w:rPr>
        <w:t>metode</w:t>
      </w:r>
      <w:r w:rsidR="35EF0C67" w:rsidRPr="17534A3A">
        <w:rPr>
          <w:lang w:val="nn-NO"/>
        </w:rPr>
        <w:t>.</w:t>
      </w:r>
      <w:r w:rsidR="7479E02E" w:rsidRPr="17534A3A">
        <w:rPr>
          <w:lang w:val="nn-NO"/>
        </w:rPr>
        <w:t xml:space="preserve"> Dette bør gjerast</w:t>
      </w:r>
      <w:r w:rsidR="7E0DFEB9" w:rsidRPr="17534A3A">
        <w:rPr>
          <w:lang w:val="nn-NO"/>
        </w:rPr>
        <w:t xml:space="preserve"> så tidleg som mogleg etter forventa oppstart på masteroppgåva.</w:t>
      </w:r>
      <w:r w:rsidR="4EC0CC3B" w:rsidRPr="17534A3A">
        <w:rPr>
          <w:lang w:val="nn-NO"/>
        </w:rPr>
        <w:t xml:space="preserve"> </w:t>
      </w:r>
      <w:r w:rsidR="7E0DFEB9" w:rsidRPr="17534A3A">
        <w:rPr>
          <w:lang w:val="nn-NO"/>
        </w:rPr>
        <w:t>Studenten, rettleiaren og eventuelle medrettleiarar skal signere avtal</w:t>
      </w:r>
      <w:r w:rsidR="0ED40371" w:rsidRPr="17534A3A">
        <w:rPr>
          <w:lang w:val="nn-NO"/>
        </w:rPr>
        <w:t>a</w:t>
      </w:r>
      <w:r w:rsidR="7E0DFEB9" w:rsidRPr="17534A3A">
        <w:rPr>
          <w:lang w:val="nn-NO"/>
        </w:rPr>
        <w:t>.</w:t>
      </w:r>
    </w:p>
    <w:p w14:paraId="16AB4E7A" w14:textId="77777777" w:rsidR="001F7462" w:rsidRDefault="1A28AC25" w:rsidP="188E8F24">
      <w:pPr>
        <w:rPr>
          <w:lang w:val="nn-NO"/>
        </w:rPr>
      </w:pPr>
      <w:r w:rsidRPr="48511769">
        <w:rPr>
          <w:lang w:val="nn-NO"/>
        </w:rPr>
        <w:t xml:space="preserve">Masterportalen </w:t>
      </w:r>
      <w:r w:rsidR="00A23E69" w:rsidRPr="48511769">
        <w:rPr>
          <w:lang w:val="nn-NO"/>
        </w:rPr>
        <w:t>bør</w:t>
      </w:r>
      <w:r w:rsidRPr="48511769">
        <w:rPr>
          <w:lang w:val="nn-NO"/>
        </w:rPr>
        <w:t xml:space="preserve"> nyttast for at studentar kan orientere seg i og melde interesse for ferdige prosjektskisser, levere eiga prosjektskisse, få tildelt rettleiar og signere </w:t>
      </w:r>
    </w:p>
    <w:p w14:paraId="1EC950DD" w14:textId="77777777" w:rsidR="001F7462" w:rsidRDefault="001F7462" w:rsidP="188E8F24">
      <w:pPr>
        <w:rPr>
          <w:lang w:val="nn-NO"/>
        </w:rPr>
      </w:pPr>
    </w:p>
    <w:p w14:paraId="2565CE03" w14:textId="505317EA" w:rsidR="00545BDD" w:rsidRDefault="1A28AC25" w:rsidP="188E8F24">
      <w:pPr>
        <w:rPr>
          <w:lang w:val="nn-NO"/>
        </w:rPr>
      </w:pPr>
      <w:r w:rsidRPr="48511769">
        <w:rPr>
          <w:lang w:val="nn-NO"/>
        </w:rPr>
        <w:t xml:space="preserve">rettleiingskontrakt. Det er også mogeleg for student å ynskje rettleiar. Sjå </w:t>
      </w:r>
      <w:hyperlink r:id="rId11">
        <w:r w:rsidRPr="48511769">
          <w:rPr>
            <w:rStyle w:val="Hyperkobling"/>
            <w:lang w:val="nn-NO"/>
          </w:rPr>
          <w:t>Masterportalen</w:t>
        </w:r>
      </w:hyperlink>
      <w:r w:rsidR="4EC0CC3B" w:rsidRPr="48511769">
        <w:rPr>
          <w:lang w:val="nn-NO"/>
        </w:rPr>
        <w:t xml:space="preserve"> for meir informasjon.</w:t>
      </w:r>
      <w:r w:rsidR="00765101" w:rsidRPr="48511769">
        <w:rPr>
          <w:lang w:val="nn-NO"/>
        </w:rPr>
        <w:t xml:space="preserve"> Rettleiarar </w:t>
      </w:r>
      <w:r w:rsidR="002E0097" w:rsidRPr="48511769">
        <w:rPr>
          <w:lang w:val="nn-NO"/>
        </w:rPr>
        <w:t>kan sj</w:t>
      </w:r>
      <w:r w:rsidR="00BC4B27" w:rsidRPr="48511769">
        <w:rPr>
          <w:lang w:val="nn-NO"/>
        </w:rPr>
        <w:t xml:space="preserve">å Masterportalen på Vestibylen for </w:t>
      </w:r>
      <w:r w:rsidR="00E06220" w:rsidRPr="48511769">
        <w:rPr>
          <w:lang w:val="nn-NO"/>
        </w:rPr>
        <w:t xml:space="preserve">utfyllande </w:t>
      </w:r>
      <w:r w:rsidR="00BC4B27" w:rsidRPr="48511769">
        <w:rPr>
          <w:lang w:val="nn-NO"/>
        </w:rPr>
        <w:t>informasjon</w:t>
      </w:r>
      <w:r w:rsidR="002D7DAA" w:rsidRPr="48511769">
        <w:rPr>
          <w:lang w:val="nn-NO"/>
        </w:rPr>
        <w:t>.</w:t>
      </w:r>
      <w:r w:rsidR="4EC0CC3B" w:rsidRPr="48511769">
        <w:rPr>
          <w:lang w:val="nn-NO"/>
        </w:rPr>
        <w:t xml:space="preserve"> </w:t>
      </w:r>
    </w:p>
    <w:p w14:paraId="299BD101" w14:textId="775CD42C" w:rsidR="7B4EA095" w:rsidRDefault="3FDD2801" w:rsidP="00863D59">
      <w:pPr>
        <w:pStyle w:val="Overskrift3"/>
        <w:rPr>
          <w:lang w:val="nn-NO"/>
        </w:rPr>
      </w:pPr>
      <w:r w:rsidRPr="1C4C839F">
        <w:rPr>
          <w:lang w:val="nn-NO"/>
        </w:rPr>
        <w:t xml:space="preserve">Rettleiinga sitt innhald og omfang </w:t>
      </w:r>
    </w:p>
    <w:p w14:paraId="243B7D2F" w14:textId="2A9FF798" w:rsidR="00B51B65" w:rsidRPr="00C502AD" w:rsidRDefault="2CE8757A" w:rsidP="1681DB65">
      <w:pPr>
        <w:rPr>
          <w:rFonts w:ascii="Segoe UI" w:eastAsia="Segoe UI" w:hAnsi="Segoe UI" w:cs="Segoe UI"/>
          <w:lang w:val="nn-NO"/>
        </w:rPr>
      </w:pPr>
      <w:r w:rsidRPr="17534A3A">
        <w:rPr>
          <w:lang w:val="nn-NO"/>
        </w:rPr>
        <w:t xml:space="preserve">Rettleiinga skal omfatte faglege, vitskapelege og praktiske sider ved gjennomføring av masteroppgåva. </w:t>
      </w:r>
      <w:r w:rsidR="001D768E" w:rsidRPr="17534A3A">
        <w:rPr>
          <w:lang w:val="nn-NO"/>
        </w:rPr>
        <w:t>Ret</w:t>
      </w:r>
      <w:r w:rsidR="00BA099A" w:rsidRPr="17534A3A">
        <w:rPr>
          <w:lang w:val="nn-NO"/>
        </w:rPr>
        <w:t>ningsgjevande</w:t>
      </w:r>
      <w:r w:rsidR="00AF0414" w:rsidRPr="17534A3A">
        <w:rPr>
          <w:lang w:val="nn-NO"/>
        </w:rPr>
        <w:t xml:space="preserve"> </w:t>
      </w:r>
      <w:r w:rsidR="00D173F5" w:rsidRPr="17534A3A">
        <w:rPr>
          <w:lang w:val="nn-NO"/>
        </w:rPr>
        <w:t xml:space="preserve">timar til </w:t>
      </w:r>
      <w:r w:rsidR="00FB046C" w:rsidRPr="17534A3A">
        <w:rPr>
          <w:lang w:val="nn-NO"/>
        </w:rPr>
        <w:t>stud</w:t>
      </w:r>
      <w:r w:rsidR="00AA4960" w:rsidRPr="17534A3A">
        <w:rPr>
          <w:lang w:val="nn-NO"/>
        </w:rPr>
        <w:t>e</w:t>
      </w:r>
      <w:r w:rsidR="00FB046C" w:rsidRPr="17534A3A">
        <w:rPr>
          <w:lang w:val="nn-NO"/>
        </w:rPr>
        <w:t>n</w:t>
      </w:r>
      <w:r w:rsidR="00AA4960" w:rsidRPr="17534A3A">
        <w:rPr>
          <w:lang w:val="nn-NO"/>
        </w:rPr>
        <w:t>t</w:t>
      </w:r>
      <w:r w:rsidR="00D173F5" w:rsidRPr="17534A3A">
        <w:rPr>
          <w:lang w:val="nn-NO"/>
        </w:rPr>
        <w:t>rettleiing</w:t>
      </w:r>
      <w:r w:rsidR="00BA5B33" w:rsidRPr="17534A3A">
        <w:rPr>
          <w:lang w:val="nn-NO"/>
        </w:rPr>
        <w:t xml:space="preserve"> </w:t>
      </w:r>
      <w:r w:rsidR="00F10A68" w:rsidRPr="17534A3A">
        <w:rPr>
          <w:lang w:val="nn-NO"/>
        </w:rPr>
        <w:t>per oppgåve</w:t>
      </w:r>
      <w:r w:rsidR="000F1DF0" w:rsidRPr="17534A3A">
        <w:rPr>
          <w:lang w:val="nn-NO"/>
        </w:rPr>
        <w:t>:</w:t>
      </w:r>
      <w:r w:rsidRPr="001F7462">
        <w:rPr>
          <w:lang w:val="nn-NO"/>
        </w:rPr>
        <w:br/>
      </w:r>
      <w:r w:rsidRPr="001F7462">
        <w:rPr>
          <w:lang w:val="nn-NO"/>
        </w:rPr>
        <w:br/>
      </w:r>
      <w:r w:rsidR="00BA141B" w:rsidRPr="17534A3A">
        <w:rPr>
          <w:lang w:val="nn-NO"/>
        </w:rPr>
        <w:t>• 1</w:t>
      </w:r>
      <w:r w:rsidR="00D173F5" w:rsidRPr="17534A3A">
        <w:rPr>
          <w:lang w:val="nn-NO"/>
        </w:rPr>
        <w:t>0</w:t>
      </w:r>
      <w:r w:rsidR="00BA141B" w:rsidRPr="17534A3A">
        <w:rPr>
          <w:lang w:val="nn-NO"/>
        </w:rPr>
        <w:t xml:space="preserve"> timar for ei oppgåve på 30 studiepoeng </w:t>
      </w:r>
      <w:r w:rsidRPr="001F7462">
        <w:rPr>
          <w:lang w:val="nn-NO"/>
        </w:rPr>
        <w:br/>
      </w:r>
      <w:r w:rsidR="00BA141B" w:rsidRPr="17534A3A">
        <w:rPr>
          <w:lang w:val="nn-NO"/>
        </w:rPr>
        <w:t xml:space="preserve">• 13 </w:t>
      </w:r>
      <w:r w:rsidR="278BA85B" w:rsidRPr="17534A3A">
        <w:rPr>
          <w:lang w:val="nn-NO"/>
        </w:rPr>
        <w:t>tim</w:t>
      </w:r>
      <w:r w:rsidR="083D2353" w:rsidRPr="17534A3A">
        <w:rPr>
          <w:lang w:val="nn-NO"/>
        </w:rPr>
        <w:t>a</w:t>
      </w:r>
      <w:r w:rsidR="278BA85B" w:rsidRPr="17534A3A">
        <w:rPr>
          <w:lang w:val="nn-NO"/>
        </w:rPr>
        <w:t>r</w:t>
      </w:r>
      <w:r w:rsidR="00BA141B" w:rsidRPr="17534A3A">
        <w:rPr>
          <w:lang w:val="nn-NO"/>
        </w:rPr>
        <w:t xml:space="preserve"> for ei oppgåve på 40 studiepoeng </w:t>
      </w:r>
      <w:r w:rsidRPr="001F7462">
        <w:rPr>
          <w:lang w:val="nn-NO"/>
        </w:rPr>
        <w:br/>
      </w:r>
      <w:r w:rsidR="00BA141B" w:rsidRPr="17534A3A">
        <w:rPr>
          <w:lang w:val="nn-NO"/>
        </w:rPr>
        <w:t>• 1</w:t>
      </w:r>
      <w:r w:rsidR="00D173F5" w:rsidRPr="17534A3A">
        <w:rPr>
          <w:lang w:val="nn-NO"/>
        </w:rPr>
        <w:t>5</w:t>
      </w:r>
      <w:r w:rsidR="00BA141B" w:rsidRPr="17534A3A">
        <w:rPr>
          <w:lang w:val="nn-NO"/>
        </w:rPr>
        <w:t xml:space="preserve"> timar for ei oppgåve på 45 studiepoeng </w:t>
      </w:r>
    </w:p>
    <w:p w14:paraId="43DFEB3F" w14:textId="5B1B50E7" w:rsidR="00B51B65" w:rsidRDefault="3FDD2801" w:rsidP="00C5651F">
      <w:pPr>
        <w:rPr>
          <w:lang w:val="nn-NO"/>
        </w:rPr>
      </w:pPr>
      <w:r w:rsidRPr="188E8F24">
        <w:rPr>
          <w:lang w:val="nn-NO"/>
        </w:rPr>
        <w:t>Fem av rettleiingstimane er obligatoriske og må v</w:t>
      </w:r>
      <w:r w:rsidR="7EFE7FCF" w:rsidRPr="188E8F24">
        <w:rPr>
          <w:lang w:val="nn-NO"/>
        </w:rPr>
        <w:t>e</w:t>
      </w:r>
      <w:r w:rsidRPr="188E8F24">
        <w:rPr>
          <w:lang w:val="nn-NO"/>
        </w:rPr>
        <w:t>re gjennomført før innlevering av masteroppgåva.</w:t>
      </w:r>
      <w:r w:rsidR="00A23E69">
        <w:rPr>
          <w:lang w:val="nn-NO"/>
        </w:rPr>
        <w:t xml:space="preserve"> </w:t>
      </w:r>
      <w:r w:rsidR="6E7FC40D" w:rsidRPr="188E8F24">
        <w:rPr>
          <w:lang w:val="nn-NO"/>
        </w:rPr>
        <w:t>Studentar som har forlenga arbeid med masteroppgåva grunna trekk frå eksamen eller gyldig fråvær, får som hovudregel ikkje ekstra rettleiing utover det fastsette talet rettleiingstimar.</w:t>
      </w:r>
    </w:p>
    <w:p w14:paraId="49F73054" w14:textId="5CA75254" w:rsidR="00B51B65" w:rsidRDefault="3FDD2801" w:rsidP="1C4C839F">
      <w:pPr>
        <w:rPr>
          <w:lang w:val="nn-NO"/>
        </w:rPr>
      </w:pPr>
      <w:r w:rsidRPr="1C4C839F">
        <w:rPr>
          <w:lang w:val="nn-NO"/>
        </w:rPr>
        <w:t>Rettleiing kan bli gitt både individuelt, i grupper og i form av seminar. For meir detaljar, sjå emneplan for den enkelte utdanning.</w:t>
      </w:r>
    </w:p>
    <w:p w14:paraId="0765C156" w14:textId="0D7CD21A" w:rsidR="00B51B65" w:rsidRDefault="3FDD2801" w:rsidP="1C4C839F">
      <w:pPr>
        <w:rPr>
          <w:lang w:val="nn-NO"/>
        </w:rPr>
      </w:pPr>
      <w:r w:rsidRPr="1C4C839F">
        <w:rPr>
          <w:lang w:val="nn-NO"/>
        </w:rPr>
        <w:t>Rettleiing er eit felles ansvar mellom rettleiar og masterstudenten. Studenten har ansvar for progresjon</w:t>
      </w:r>
      <w:r w:rsidR="5056B0DC" w:rsidRPr="1C4C839F">
        <w:rPr>
          <w:lang w:val="nn-NO"/>
        </w:rPr>
        <w:t>, form og innh</w:t>
      </w:r>
      <w:r w:rsidR="43A7FDA5" w:rsidRPr="1C4C839F">
        <w:rPr>
          <w:lang w:val="nn-NO"/>
        </w:rPr>
        <w:t>a</w:t>
      </w:r>
      <w:r w:rsidR="5056B0DC" w:rsidRPr="1C4C839F">
        <w:rPr>
          <w:lang w:val="nn-NO"/>
        </w:rPr>
        <w:t>ld</w:t>
      </w:r>
      <w:r w:rsidR="02AB6E81" w:rsidRPr="1C4C839F">
        <w:rPr>
          <w:lang w:val="nn-NO"/>
        </w:rPr>
        <w:t xml:space="preserve"> i oppgåva</w:t>
      </w:r>
      <w:r w:rsidRPr="1C4C839F">
        <w:rPr>
          <w:lang w:val="nn-NO"/>
        </w:rPr>
        <w:t xml:space="preserve"> og</w:t>
      </w:r>
      <w:r w:rsidR="7430D9C8" w:rsidRPr="1C4C839F">
        <w:rPr>
          <w:lang w:val="nn-NO"/>
        </w:rPr>
        <w:t xml:space="preserve"> sender rettleiingsgrunnlag/dokument</w:t>
      </w:r>
      <w:r w:rsidR="44DF838F" w:rsidRPr="1C4C839F">
        <w:rPr>
          <w:lang w:val="nn-NO"/>
        </w:rPr>
        <w:t xml:space="preserve"> med konkrete spørsmål i god tid før rettleiing</w:t>
      </w:r>
      <w:r w:rsidR="500D2325" w:rsidRPr="1C4C839F">
        <w:rPr>
          <w:lang w:val="nn-NO"/>
        </w:rPr>
        <w:t>.</w:t>
      </w:r>
    </w:p>
    <w:p w14:paraId="533CD0E6" w14:textId="4032A41E" w:rsidR="008B285E" w:rsidRDefault="3FDD2801" w:rsidP="1C4C839F">
      <w:pPr>
        <w:rPr>
          <w:lang w:val="nn-NO"/>
        </w:rPr>
      </w:pPr>
      <w:r w:rsidRPr="01A33ECD">
        <w:rPr>
          <w:lang w:val="nn-NO"/>
        </w:rPr>
        <w:t xml:space="preserve">Rettleiar skal ikkje vere medforfattar av masteroppgåva. Masteroppgåva er studenten si oppgåve. Dersom masterarbeidet skal publiserast i eit vitskapeleg tidsskrift, skal det avtalast særskilt kva rolle rettleiar skal ha i samband med publiseringa. </w:t>
      </w:r>
      <w:r w:rsidR="008B285E">
        <w:rPr>
          <w:lang w:val="nn-NO"/>
        </w:rPr>
        <w:br/>
      </w:r>
      <w:r w:rsidR="00B51B65" w:rsidRPr="008B285E">
        <w:rPr>
          <w:lang w:val="nn-NO"/>
        </w:rPr>
        <w:br/>
      </w:r>
      <w:r w:rsidR="008B285E" w:rsidRPr="008B285E">
        <w:rPr>
          <w:lang w:val="nn-NO"/>
        </w:rPr>
        <w:t>For meir informasjon sjå</w:t>
      </w:r>
      <w:r w:rsidR="008B285E">
        <w:rPr>
          <w:lang w:val="nn-NO"/>
        </w:rPr>
        <w:t>:</w:t>
      </w:r>
      <w:r w:rsidR="008B285E" w:rsidRPr="008B285E">
        <w:rPr>
          <w:lang w:val="nn-NO"/>
        </w:rPr>
        <w:t> </w:t>
      </w:r>
      <w:hyperlink r:id="rId12" w:history="1">
        <w:r w:rsidR="008B285E" w:rsidRPr="008B285E">
          <w:rPr>
            <w:rStyle w:val="Hyperkobling"/>
            <w:lang w:val="nn-NO"/>
          </w:rPr>
          <w:t>Etiske retningslinjer for rettleiing ved Høgskulen på Vestlandet.</w:t>
        </w:r>
      </w:hyperlink>
    </w:p>
    <w:p w14:paraId="626C1801" w14:textId="77777777" w:rsidR="004D7727" w:rsidRDefault="004D7727" w:rsidP="1C4C839F">
      <w:pPr>
        <w:pStyle w:val="Overskrift2"/>
        <w:rPr>
          <w:lang w:val="nn-NO"/>
        </w:rPr>
      </w:pPr>
    </w:p>
    <w:p w14:paraId="4529D1F6" w14:textId="67E1CFA7" w:rsidR="67866622" w:rsidRDefault="5FBD40CC" w:rsidP="1C4C839F">
      <w:pPr>
        <w:pStyle w:val="Overskrift2"/>
        <w:rPr>
          <w:lang w:val="nn-NO"/>
        </w:rPr>
      </w:pPr>
      <w:r w:rsidRPr="5EBC6DEB">
        <w:rPr>
          <w:lang w:val="nn-NO"/>
        </w:rPr>
        <w:t>3</w:t>
      </w:r>
      <w:r w:rsidR="3010B901" w:rsidRPr="5EBC6DEB">
        <w:rPr>
          <w:lang w:val="nn-NO"/>
        </w:rPr>
        <w:t xml:space="preserve"> Forskingsetikk </w:t>
      </w:r>
    </w:p>
    <w:p w14:paraId="06F43C1D" w14:textId="33FCA314" w:rsidR="3010B901" w:rsidRDefault="3010B901" w:rsidP="1C4C839F">
      <w:pPr>
        <w:rPr>
          <w:lang w:val="nn-NO"/>
        </w:rPr>
      </w:pPr>
      <w:r w:rsidRPr="1C4C839F">
        <w:rPr>
          <w:lang w:val="nn-NO"/>
        </w:rPr>
        <w:t xml:space="preserve">Alle undersøkingar som tar i bruk personopplysningar eller helseopplysningar er meldepliktige og krev godkjenning, enten frå </w:t>
      </w:r>
      <w:hyperlink r:id="rId13">
        <w:r w:rsidR="006704B5" w:rsidRPr="203B100F">
          <w:rPr>
            <w:rStyle w:val="Hyperkobling"/>
            <w:lang w:val="nn-NO"/>
          </w:rPr>
          <w:t>Sikt</w:t>
        </w:r>
      </w:hyperlink>
      <w:r w:rsidRPr="1C4C839F">
        <w:rPr>
          <w:lang w:val="nn-NO"/>
        </w:rPr>
        <w:t xml:space="preserve">, lokalt </w:t>
      </w:r>
      <w:r w:rsidR="328F8910" w:rsidRPr="41B45990">
        <w:rPr>
          <w:lang w:val="nn-NO"/>
        </w:rPr>
        <w:t>personvernomb</w:t>
      </w:r>
      <w:r w:rsidR="715F3D20" w:rsidRPr="41B45990">
        <w:rPr>
          <w:lang w:val="nn-NO"/>
        </w:rPr>
        <w:t>o</w:t>
      </w:r>
      <w:r w:rsidR="328F8910" w:rsidRPr="41B45990">
        <w:rPr>
          <w:lang w:val="nn-NO"/>
        </w:rPr>
        <w:t>d</w:t>
      </w:r>
      <w:r w:rsidRPr="1C4C839F">
        <w:rPr>
          <w:lang w:val="nn-NO"/>
        </w:rPr>
        <w:t xml:space="preserve"> eller frå regionale komitear for medisinsk og helsefagleg forskingsetikk. Studenten må orientere seg om søknadsfristar og ta ansvar for </w:t>
      </w:r>
      <w:r w:rsidR="00B94689">
        <w:rPr>
          <w:lang w:val="nn-NO"/>
        </w:rPr>
        <w:t xml:space="preserve">å </w:t>
      </w:r>
      <w:r w:rsidRPr="1C4C839F">
        <w:rPr>
          <w:lang w:val="nn-NO"/>
        </w:rPr>
        <w:t xml:space="preserve">sjå til at prosjektet blir planlagt med omsyn til fristane. Studenten skal vere kjent med HVL sine </w:t>
      </w:r>
      <w:hyperlink r:id="rId14">
        <w:r w:rsidR="00E37E5C" w:rsidRPr="203B100F">
          <w:rPr>
            <w:rStyle w:val="Hyperkobling"/>
            <w:lang w:val="nn-NO"/>
          </w:rPr>
          <w:t>Retningslinjer for behandling av personopplysningar og helseforskingsdata</w:t>
        </w:r>
      </w:hyperlink>
      <w:r w:rsidR="00E37E5C" w:rsidRPr="203B100F">
        <w:rPr>
          <w:lang w:val="nn-NO"/>
        </w:rPr>
        <w:t xml:space="preserve"> og </w:t>
      </w:r>
      <w:hyperlink r:id="rId15">
        <w:r w:rsidR="00E37E5C" w:rsidRPr="203B100F">
          <w:rPr>
            <w:rStyle w:val="Hyperkobling"/>
            <w:lang w:val="nn-NO"/>
          </w:rPr>
          <w:t>Rettleiing om personvern i studentoppgåver</w:t>
        </w:r>
      </w:hyperlink>
      <w:r w:rsidR="00E37E5C" w:rsidRPr="203B100F">
        <w:rPr>
          <w:lang w:val="nn-NO"/>
        </w:rPr>
        <w:t>.</w:t>
      </w:r>
    </w:p>
    <w:p w14:paraId="7BAF5767" w14:textId="77777777" w:rsidR="00E37E5C" w:rsidRDefault="00E37E5C" w:rsidP="1C4C839F">
      <w:pPr>
        <w:rPr>
          <w:lang w:val="nn-NO"/>
        </w:rPr>
      </w:pPr>
    </w:p>
    <w:p w14:paraId="26212434" w14:textId="77777777" w:rsidR="00E37E5C" w:rsidRDefault="00E37E5C" w:rsidP="1C4C839F">
      <w:pPr>
        <w:rPr>
          <w:lang w:val="nn-NO"/>
        </w:rPr>
      </w:pPr>
    </w:p>
    <w:p w14:paraId="5F12F6AF" w14:textId="6E6FE065" w:rsidR="3010B901" w:rsidRDefault="3010B901" w:rsidP="1C4C839F">
      <w:pPr>
        <w:rPr>
          <w:lang w:val="nn-NO"/>
        </w:rPr>
      </w:pPr>
      <w:r w:rsidRPr="188E8F24">
        <w:rPr>
          <w:lang w:val="nn-NO"/>
        </w:rPr>
        <w:t>Rettleiaren har ansvar for at prosjektet f</w:t>
      </w:r>
      <w:r w:rsidR="00BF63CE">
        <w:rPr>
          <w:lang w:val="nn-NO"/>
        </w:rPr>
        <w:t>ø</w:t>
      </w:r>
      <w:r w:rsidRPr="188E8F24">
        <w:rPr>
          <w:lang w:val="nn-NO"/>
        </w:rPr>
        <w:t>l</w:t>
      </w:r>
      <w:r w:rsidR="5647D80A" w:rsidRPr="188E8F24">
        <w:rPr>
          <w:lang w:val="nn-NO"/>
        </w:rPr>
        <w:t>gjer</w:t>
      </w:r>
      <w:r w:rsidRPr="188E8F24">
        <w:rPr>
          <w:lang w:val="nn-NO"/>
        </w:rPr>
        <w:t xml:space="preserve"> den forskingsetiske standarden. Vidare skal rettleiaren kvalitetssikre søknadar eller meldeskjema før desse blir send inn til aktuelle godkjenningsinstansar. Det kjem fram av Sikt sine nettsider om prosjektet er omfatta av meldeplikt. </w:t>
      </w:r>
    </w:p>
    <w:p w14:paraId="66F673AF" w14:textId="456D52FC" w:rsidR="3010B901" w:rsidRDefault="3010B901" w:rsidP="43939DD8">
      <w:pPr>
        <w:rPr>
          <w:rFonts w:ascii="Source Sans Pro" w:eastAsia="Source Sans Pro" w:hAnsi="Source Sans Pro" w:cs="Source Sans Pro"/>
          <w:color w:val="000000" w:themeColor="text1"/>
          <w:sz w:val="22"/>
          <w:szCs w:val="22"/>
          <w:lang w:val="nn-NO"/>
        </w:rPr>
      </w:pPr>
      <w:r w:rsidRPr="1C4C839F">
        <w:rPr>
          <w:lang w:val="nn-NO"/>
        </w:rPr>
        <w:t xml:space="preserve">Studentar på masternivå kan delta i større forskingsprosjekt saman med forskar ved andre utdannings- eller forskingsinstitusjonar. I slike tilfelle må studenten sette seg inn i aktuelle føringar og rettleiaren må sikre at forskingsprosjektet er forsvarleg klarert, og at dei nødvendige godkjenningar er innhenta. Ved forskingssamarbeid er det rettleiaren som inngår kontrakt med andre institusjonar, ikkje studenten. </w:t>
      </w:r>
    </w:p>
    <w:p w14:paraId="1EE5F755" w14:textId="03AA6114" w:rsidR="1C4C839F" w:rsidRDefault="3010B901" w:rsidP="1C4C839F">
      <w:pPr>
        <w:rPr>
          <w:lang w:val="nn-NO"/>
        </w:rPr>
      </w:pPr>
      <w:r w:rsidRPr="53A4A891">
        <w:rPr>
          <w:lang w:val="nn-NO"/>
        </w:rPr>
        <w:t>For meir informasjon, sjå</w:t>
      </w:r>
      <w:r w:rsidR="0087498F" w:rsidRPr="53A4A891">
        <w:rPr>
          <w:lang w:val="nn-NO"/>
        </w:rPr>
        <w:t xml:space="preserve"> </w:t>
      </w:r>
      <w:hyperlink r:id="rId16">
        <w:proofErr w:type="spellStart"/>
        <w:r w:rsidR="009B3B1F" w:rsidRPr="53A4A891">
          <w:rPr>
            <w:rStyle w:val="Hyperkobling"/>
            <w:lang w:val="nn-NO"/>
          </w:rPr>
          <w:t>Forsk</w:t>
        </w:r>
        <w:r w:rsidR="00D11DA9" w:rsidRPr="53A4A891">
          <w:rPr>
            <w:rStyle w:val="Hyperkobling"/>
            <w:lang w:val="nn-NO"/>
          </w:rPr>
          <w:t>nings</w:t>
        </w:r>
        <w:r w:rsidR="004C1154" w:rsidRPr="53A4A891">
          <w:rPr>
            <w:rStyle w:val="Hyperkobling"/>
            <w:lang w:val="nn-NO"/>
          </w:rPr>
          <w:t>etikk</w:t>
        </w:r>
        <w:proofErr w:type="spellEnd"/>
        <w:r w:rsidR="004C1154" w:rsidRPr="53A4A891">
          <w:rPr>
            <w:rStyle w:val="Hyperkobling"/>
            <w:lang w:val="nn-NO"/>
          </w:rPr>
          <w:t xml:space="preserve"> og personvern</w:t>
        </w:r>
      </w:hyperlink>
      <w:r w:rsidR="00D51821" w:rsidRPr="53A4A891">
        <w:rPr>
          <w:lang w:val="nn-NO"/>
        </w:rPr>
        <w:t>.</w:t>
      </w:r>
      <w:r w:rsidRPr="53A4A891">
        <w:rPr>
          <w:lang w:val="nn-NO"/>
        </w:rPr>
        <w:t xml:space="preserve"> </w:t>
      </w:r>
    </w:p>
    <w:p w14:paraId="2577F133" w14:textId="77777777" w:rsidR="000E3DC2" w:rsidRDefault="3010B901" w:rsidP="00422660">
      <w:pPr>
        <w:pStyle w:val="Overskrift3"/>
        <w:rPr>
          <w:rStyle w:val="Overskrift3Tegn"/>
          <w:lang w:val="nn-NO"/>
        </w:rPr>
      </w:pPr>
      <w:r w:rsidRPr="00D7484E">
        <w:rPr>
          <w:rStyle w:val="Overskrift3Tegn"/>
          <w:lang w:val="nn-NO"/>
        </w:rPr>
        <w:t>KI-assistert skriving</w:t>
      </w:r>
    </w:p>
    <w:p w14:paraId="42489BD2" w14:textId="25FA0B5C" w:rsidR="00D7484E" w:rsidRDefault="00E55FF0" w:rsidP="000E3DC2">
      <w:pPr>
        <w:rPr>
          <w:lang w:val="nn-NO"/>
        </w:rPr>
      </w:pPr>
      <w:r w:rsidRPr="000E3DC2">
        <w:rPr>
          <w:lang w:val="nn-NO"/>
        </w:rPr>
        <w:t>All b</w:t>
      </w:r>
      <w:r w:rsidR="001B5259" w:rsidRPr="000E3DC2">
        <w:rPr>
          <w:lang w:val="nn-NO"/>
        </w:rPr>
        <w:t>ruk av KI skal</w:t>
      </w:r>
      <w:r w:rsidR="001D6A1B" w:rsidRPr="000E3DC2">
        <w:rPr>
          <w:lang w:val="nn-NO"/>
        </w:rPr>
        <w:t xml:space="preserve"> gjerast greie</w:t>
      </w:r>
      <w:r w:rsidRPr="000E3DC2">
        <w:rPr>
          <w:lang w:val="nn-NO"/>
        </w:rPr>
        <w:t xml:space="preserve"> for </w:t>
      </w:r>
      <w:r w:rsidR="0093779F" w:rsidRPr="000E3DC2">
        <w:rPr>
          <w:lang w:val="nn-NO"/>
        </w:rPr>
        <w:t>i tråd med</w:t>
      </w:r>
      <w:r w:rsidR="00517EAA" w:rsidRPr="000E3DC2">
        <w:rPr>
          <w:lang w:val="nn-NO"/>
        </w:rPr>
        <w:t xml:space="preserve"> </w:t>
      </w:r>
      <w:hyperlink r:id="rId17">
        <w:r w:rsidR="00D34209" w:rsidRPr="000E3DC2">
          <w:rPr>
            <w:lang w:val="nn-NO"/>
          </w:rPr>
          <w:t>HVL sine retningslinjer</w:t>
        </w:r>
      </w:hyperlink>
      <w:r w:rsidR="00D34209" w:rsidRPr="000E3DC2">
        <w:rPr>
          <w:lang w:val="nn-NO"/>
        </w:rPr>
        <w:t xml:space="preserve"> </w:t>
      </w:r>
      <w:r w:rsidR="00321CAD">
        <w:rPr>
          <w:lang w:val="nn-NO"/>
        </w:rPr>
        <w:t xml:space="preserve">for </w:t>
      </w:r>
      <w:hyperlink r:id="rId18" w:history="1">
        <w:r w:rsidR="00321CAD" w:rsidRPr="008E6D3F">
          <w:rPr>
            <w:rStyle w:val="Hyperkobling"/>
            <w:lang w:val="nn-NO"/>
          </w:rPr>
          <w:t>KI i utdanning</w:t>
        </w:r>
      </w:hyperlink>
      <w:r w:rsidR="00321CAD">
        <w:rPr>
          <w:lang w:val="nn-NO"/>
        </w:rPr>
        <w:t xml:space="preserve"> </w:t>
      </w:r>
      <w:r w:rsidR="00D34209" w:rsidRPr="000E3DC2">
        <w:rPr>
          <w:lang w:val="nn-NO"/>
        </w:rPr>
        <w:t xml:space="preserve">og </w:t>
      </w:r>
      <w:hyperlink r:id="rId19" w:history="1">
        <w:proofErr w:type="spellStart"/>
        <w:r w:rsidR="00D34209" w:rsidRPr="00AF2D06">
          <w:rPr>
            <w:rStyle w:val="Hyperkobling"/>
            <w:lang w:val="nn-NO"/>
          </w:rPr>
          <w:t>Kl</w:t>
        </w:r>
        <w:proofErr w:type="spellEnd"/>
        <w:r w:rsidR="00D34209" w:rsidRPr="00AF2D06">
          <w:rPr>
            <w:rStyle w:val="Hyperkobling"/>
            <w:lang w:val="nn-NO"/>
          </w:rPr>
          <w:t xml:space="preserve"> kompasset ved HVL-slike brukar du generativ KI i læring og vurdering</w:t>
        </w:r>
        <w:r w:rsidR="00D7484E" w:rsidRPr="00AF2D06">
          <w:rPr>
            <w:rStyle w:val="Hyperkobling"/>
            <w:lang w:val="nn-NO"/>
          </w:rPr>
          <w:t>.</w:t>
        </w:r>
      </w:hyperlink>
    </w:p>
    <w:p w14:paraId="059BF638" w14:textId="77777777" w:rsidR="009F21DD" w:rsidRPr="000E3DC2" w:rsidRDefault="009F21DD" w:rsidP="000E3DC2">
      <w:pPr>
        <w:rPr>
          <w:rFonts w:eastAsiaTheme="majorEastAsia" w:cstheme="majorBidi"/>
          <w:color w:val="0F4761" w:themeColor="accent1" w:themeShade="BF"/>
          <w:sz w:val="28"/>
          <w:szCs w:val="28"/>
          <w:lang w:val="nn-NO"/>
        </w:rPr>
      </w:pPr>
    </w:p>
    <w:p w14:paraId="5360E56F" w14:textId="405970C9" w:rsidR="00B51B65" w:rsidRPr="001A0958" w:rsidRDefault="62D21399" w:rsidP="00D7484E">
      <w:pPr>
        <w:pStyle w:val="Overskrift2"/>
        <w:rPr>
          <w:lang w:val="nn-NO"/>
        </w:rPr>
      </w:pPr>
      <w:r w:rsidRPr="001A0958">
        <w:rPr>
          <w:lang w:val="nn-NO"/>
        </w:rPr>
        <w:t>4</w:t>
      </w:r>
      <w:r w:rsidR="3FDD2801" w:rsidRPr="001A0958">
        <w:rPr>
          <w:lang w:val="nn-NO"/>
        </w:rPr>
        <w:t xml:space="preserve"> Tema, problemstilling og prosjektplan </w:t>
      </w:r>
    </w:p>
    <w:p w14:paraId="68245F94" w14:textId="1EE1EC14" w:rsidR="00B51B65" w:rsidRDefault="5C5EA8D5" w:rsidP="1C4C839F">
      <w:pPr>
        <w:rPr>
          <w:lang w:val="nn-NO"/>
        </w:rPr>
      </w:pPr>
      <w:r w:rsidRPr="1C4C839F">
        <w:rPr>
          <w:lang w:val="nn-NO"/>
        </w:rPr>
        <w:t>De</w:t>
      </w:r>
      <w:r w:rsidR="6A94EB61" w:rsidRPr="1C4C839F">
        <w:rPr>
          <w:lang w:val="nn-NO"/>
        </w:rPr>
        <w:t>i</w:t>
      </w:r>
      <w:r w:rsidRPr="1C4C839F">
        <w:rPr>
          <w:lang w:val="nn-NO"/>
        </w:rPr>
        <w:t xml:space="preserve"> ulike studieprogramma har ulike løysingar for korleis prosjektplanen skal avviklast. </w:t>
      </w:r>
      <w:r w:rsidR="00B51B65" w:rsidRPr="000729AB">
        <w:rPr>
          <w:lang w:val="nn-NO"/>
        </w:rPr>
        <w:br/>
      </w:r>
      <w:r w:rsidR="7DCF07D9" w:rsidRPr="1C4C839F">
        <w:rPr>
          <w:lang w:val="nn-NO"/>
        </w:rPr>
        <w:t>Prosjektplanen ligg til grunn for masteroppgåva</w:t>
      </w:r>
      <w:r w:rsidR="7392FEE2" w:rsidRPr="1C4C839F">
        <w:rPr>
          <w:lang w:val="nn-NO"/>
        </w:rPr>
        <w:t xml:space="preserve"> og</w:t>
      </w:r>
      <w:r w:rsidR="7DCF07D9" w:rsidRPr="1C4C839F">
        <w:rPr>
          <w:lang w:val="nn-NO"/>
        </w:rPr>
        <w:t xml:space="preserve"> skal godkjennast av rettleiar før arbeidet med oppgåva tar til. </w:t>
      </w:r>
    </w:p>
    <w:p w14:paraId="4F1EE37E" w14:textId="20E5FB53" w:rsidR="00B51B65" w:rsidRDefault="3FDD2801" w:rsidP="00B51B65">
      <w:pPr>
        <w:rPr>
          <w:lang w:val="nn-NO"/>
        </w:rPr>
      </w:pPr>
      <w:r w:rsidRPr="1C4C839F">
        <w:rPr>
          <w:lang w:val="nn-NO"/>
        </w:rPr>
        <w:t xml:space="preserve">Studenten skal velje eit tema og ei problemstilling for masteroppgåva som er relevant for fagområdet, og i tråd med emneplanen for masteroppgåva. Temaet og problemstillinga blir utarbeida i samråd med rettleiar. </w:t>
      </w:r>
    </w:p>
    <w:p w14:paraId="7C8495AA" w14:textId="77777777" w:rsidR="005108FB" w:rsidRDefault="005108FB" w:rsidP="00B51B65">
      <w:pPr>
        <w:rPr>
          <w:lang w:val="nn-NO"/>
        </w:rPr>
      </w:pPr>
    </w:p>
    <w:p w14:paraId="7F6C1A3D" w14:textId="28CD81A3" w:rsidR="00B51B65" w:rsidRDefault="7BD10A4F" w:rsidP="00B51B65">
      <w:pPr>
        <w:pStyle w:val="Overskrift2"/>
        <w:rPr>
          <w:lang w:val="nn-NO"/>
        </w:rPr>
      </w:pPr>
      <w:r w:rsidRPr="5EBC6DEB">
        <w:rPr>
          <w:lang w:val="nn-NO"/>
        </w:rPr>
        <w:t>5</w:t>
      </w:r>
      <w:r w:rsidR="3FDD2801" w:rsidRPr="5EBC6DEB">
        <w:rPr>
          <w:lang w:val="nn-NO"/>
        </w:rPr>
        <w:t xml:space="preserve"> Form </w:t>
      </w:r>
    </w:p>
    <w:p w14:paraId="7F287E92" w14:textId="13FC8C1C" w:rsidR="73253B28" w:rsidRDefault="73253B28" w:rsidP="1C4C839F">
      <w:pPr>
        <w:rPr>
          <w:lang w:val="nn-NO"/>
        </w:rPr>
      </w:pPr>
      <w:r w:rsidRPr="1C4C839F">
        <w:rPr>
          <w:lang w:val="nn-NO"/>
        </w:rPr>
        <w:t xml:space="preserve">Masteroppgåva skal utformast systematisk. </w:t>
      </w:r>
      <w:r w:rsidR="003A07B5">
        <w:rPr>
          <w:lang w:val="nn-NO"/>
        </w:rPr>
        <w:t xml:space="preserve">Sjå </w:t>
      </w:r>
      <w:r w:rsidR="003A07B5" w:rsidRPr="66AD8938">
        <w:rPr>
          <w:lang w:val="nn-NO"/>
        </w:rPr>
        <w:t>“Søk</w:t>
      </w:r>
      <w:r w:rsidR="003A07B5">
        <w:rPr>
          <w:lang w:val="nn-NO"/>
        </w:rPr>
        <w:t xml:space="preserve"> og skriv</w:t>
      </w:r>
      <w:r w:rsidR="003A07B5" w:rsidRPr="66AD8938">
        <w:rPr>
          <w:lang w:val="nn-NO"/>
        </w:rPr>
        <w:t xml:space="preserve">” </w:t>
      </w:r>
      <w:r w:rsidR="003A07B5">
        <w:rPr>
          <w:lang w:val="nn-NO"/>
        </w:rPr>
        <w:t xml:space="preserve"> for meir informasjon om </w:t>
      </w:r>
      <w:hyperlink r:id="rId20" w:history="1">
        <w:r w:rsidR="003A07B5">
          <w:rPr>
            <w:rStyle w:val="Hyperkobling"/>
            <w:lang w:val="nn-NO"/>
          </w:rPr>
          <w:t>utforming</w:t>
        </w:r>
        <w:r w:rsidR="003A07B5" w:rsidRPr="006C4CF9">
          <w:rPr>
            <w:rStyle w:val="Hyperkobling"/>
            <w:lang w:val="nn-NO"/>
          </w:rPr>
          <w:t xml:space="preserve"> av større empiriske oppgåver</w:t>
        </w:r>
      </w:hyperlink>
      <w:r w:rsidR="003A07B5">
        <w:rPr>
          <w:lang w:val="nn-NO"/>
        </w:rPr>
        <w:t xml:space="preserve"> og oppgåver bygd på </w:t>
      </w:r>
      <w:hyperlink r:id="rId21" w:history="1">
        <w:proofErr w:type="spellStart"/>
        <w:r w:rsidR="003A07B5" w:rsidRPr="001A40F3">
          <w:rPr>
            <w:rStyle w:val="Hyperkobling"/>
            <w:lang w:val="nn-NO"/>
          </w:rPr>
          <w:t>IMRaD</w:t>
        </w:r>
        <w:proofErr w:type="spellEnd"/>
        <w:r w:rsidR="003A07B5" w:rsidRPr="001A40F3">
          <w:rPr>
            <w:rStyle w:val="Hyperkobling"/>
            <w:lang w:val="nn-NO"/>
          </w:rPr>
          <w:t>-modellen</w:t>
        </w:r>
      </w:hyperlink>
      <w:r w:rsidR="003A07B5" w:rsidRPr="66AD8938">
        <w:rPr>
          <w:lang w:val="nn-NO"/>
        </w:rPr>
        <w:t>.</w:t>
      </w:r>
    </w:p>
    <w:p w14:paraId="2265D357" w14:textId="4A8F9BE3" w:rsidR="00B51B65" w:rsidRDefault="625A7E45" w:rsidP="1C4C839F">
      <w:pPr>
        <w:rPr>
          <w:lang w:val="nn-NO"/>
        </w:rPr>
      </w:pPr>
      <w:r w:rsidRPr="1C4C839F">
        <w:rPr>
          <w:lang w:val="nn-NO"/>
        </w:rPr>
        <w:t xml:space="preserve">Læringsutbytta regulerer krava til masteroppgåva på høvesvis 30, 40 og 45 studiepoeng. </w:t>
      </w:r>
      <w:r w:rsidR="629C568A" w:rsidRPr="1C4C839F">
        <w:rPr>
          <w:lang w:val="nn-NO"/>
        </w:rPr>
        <w:t>S</w:t>
      </w:r>
      <w:r w:rsidR="56585B50" w:rsidRPr="1C4C839F">
        <w:rPr>
          <w:lang w:val="nn-NO"/>
        </w:rPr>
        <w:t>pesifikasjon</w:t>
      </w:r>
      <w:r w:rsidR="24B3D03B" w:rsidRPr="1C4C839F">
        <w:rPr>
          <w:lang w:val="nn-NO"/>
        </w:rPr>
        <w:t>a</w:t>
      </w:r>
      <w:r w:rsidR="56585B50" w:rsidRPr="1C4C839F">
        <w:rPr>
          <w:lang w:val="nn-NO"/>
        </w:rPr>
        <w:t>r</w:t>
      </w:r>
      <w:r w:rsidR="716E7677" w:rsidRPr="1C4C839F">
        <w:rPr>
          <w:lang w:val="nn-NO"/>
        </w:rPr>
        <w:t xml:space="preserve"> for den enkelte masteroppgåva</w:t>
      </w:r>
      <w:r w:rsidR="56585B50" w:rsidRPr="1C4C839F">
        <w:rPr>
          <w:lang w:val="nn-NO"/>
        </w:rPr>
        <w:t xml:space="preserve"> </w:t>
      </w:r>
      <w:r w:rsidR="3EEEA54D" w:rsidRPr="1C4C839F">
        <w:rPr>
          <w:lang w:val="nn-NO"/>
        </w:rPr>
        <w:t>går</w:t>
      </w:r>
      <w:r w:rsidR="73C4AF89" w:rsidRPr="1C4C839F">
        <w:rPr>
          <w:lang w:val="nn-NO"/>
        </w:rPr>
        <w:t xml:space="preserve"> fram</w:t>
      </w:r>
      <w:r w:rsidR="1BEF409E" w:rsidRPr="1C4C839F">
        <w:rPr>
          <w:lang w:val="nn-NO"/>
        </w:rPr>
        <w:t xml:space="preserve"> av emneplan</w:t>
      </w:r>
      <w:r w:rsidR="798BD5AA" w:rsidRPr="1C4C839F">
        <w:rPr>
          <w:lang w:val="nn-NO"/>
        </w:rPr>
        <w:t>en</w:t>
      </w:r>
      <w:r w:rsidR="1BEF409E" w:rsidRPr="1C4C839F">
        <w:rPr>
          <w:lang w:val="nn-NO"/>
        </w:rPr>
        <w:t>.</w:t>
      </w:r>
      <w:r w:rsidR="7BE902A2" w:rsidRPr="1C4C839F">
        <w:rPr>
          <w:lang w:val="nn-NO"/>
        </w:rPr>
        <w:t xml:space="preserve"> </w:t>
      </w:r>
      <w:r w:rsidR="3FDD2801" w:rsidRPr="1C4C839F">
        <w:rPr>
          <w:lang w:val="nn-NO"/>
        </w:rPr>
        <w:t>Vi gjer her kort greie for dei tre vanlegaste formene</w:t>
      </w:r>
      <w:r w:rsidR="22F83F1B" w:rsidRPr="1C4C839F">
        <w:rPr>
          <w:lang w:val="nn-NO"/>
        </w:rPr>
        <w:t xml:space="preserve">; </w:t>
      </w:r>
    </w:p>
    <w:p w14:paraId="4DEF09AA" w14:textId="7B4A21E5" w:rsidR="00B51B65" w:rsidRDefault="3FDD2801" w:rsidP="1C4C839F">
      <w:pPr>
        <w:rPr>
          <w:i/>
          <w:iCs/>
          <w:color w:val="0F4761" w:themeColor="accent1" w:themeShade="BF"/>
          <w:lang w:val="nn-NO"/>
        </w:rPr>
      </w:pPr>
      <w:r w:rsidRPr="1C4C839F">
        <w:rPr>
          <w:i/>
          <w:iCs/>
          <w:color w:val="0F4761" w:themeColor="accent1" w:themeShade="BF"/>
          <w:lang w:val="nn-NO"/>
        </w:rPr>
        <w:t xml:space="preserve">Monografi </w:t>
      </w:r>
    </w:p>
    <w:p w14:paraId="018ED9F6" w14:textId="01050698" w:rsidR="00B51B65" w:rsidRDefault="3FDD2801" w:rsidP="1C4C839F">
      <w:pPr>
        <w:rPr>
          <w:lang w:val="nn-NO"/>
        </w:rPr>
      </w:pPr>
      <w:r w:rsidRPr="1C4C839F">
        <w:rPr>
          <w:lang w:val="nn-NO"/>
        </w:rPr>
        <w:t xml:space="preserve">Masteroppgåva i form av monografi </w:t>
      </w:r>
      <w:r w:rsidRPr="43939DD8">
        <w:rPr>
          <w:i/>
          <w:lang w:val="nn-NO"/>
        </w:rPr>
        <w:t>kan</w:t>
      </w:r>
      <w:r w:rsidRPr="1C4C839F">
        <w:rPr>
          <w:lang w:val="nn-NO"/>
        </w:rPr>
        <w:t xml:space="preserve"> ha følgande struktur: </w:t>
      </w:r>
    </w:p>
    <w:p w14:paraId="0507BD59" w14:textId="0BB0CB13" w:rsidR="00DB7C82" w:rsidRDefault="3FDD2801" w:rsidP="43939DD8">
      <w:pPr>
        <w:pStyle w:val="Listeavsnitt"/>
        <w:numPr>
          <w:ilvl w:val="0"/>
          <w:numId w:val="1"/>
        </w:numPr>
        <w:rPr>
          <w:lang w:val="nn-NO"/>
        </w:rPr>
      </w:pPr>
      <w:r w:rsidRPr="188E8F24">
        <w:rPr>
          <w:lang w:val="nn-NO"/>
        </w:rPr>
        <w:t>Samandrag og ev</w:t>
      </w:r>
      <w:r w:rsidR="64BDCC8B" w:rsidRPr="188E8F24">
        <w:rPr>
          <w:lang w:val="nn-NO"/>
        </w:rPr>
        <w:t>.</w:t>
      </w:r>
      <w:r w:rsidRPr="188E8F24">
        <w:rPr>
          <w:lang w:val="nn-NO"/>
        </w:rPr>
        <w:t xml:space="preserve"> forord </w:t>
      </w:r>
    </w:p>
    <w:p w14:paraId="734100CD" w14:textId="77777777" w:rsidR="001E393E" w:rsidRDefault="001E393E" w:rsidP="001E393E">
      <w:pPr>
        <w:pStyle w:val="Listeavsnitt"/>
        <w:rPr>
          <w:lang w:val="nn-NO"/>
        </w:rPr>
      </w:pPr>
    </w:p>
    <w:p w14:paraId="731F4E0E" w14:textId="77777777" w:rsidR="001E393E" w:rsidRDefault="001E393E" w:rsidP="001E393E">
      <w:pPr>
        <w:pStyle w:val="Listeavsnitt"/>
        <w:rPr>
          <w:lang w:val="nn-NO"/>
        </w:rPr>
      </w:pPr>
    </w:p>
    <w:p w14:paraId="7593A0BF" w14:textId="3C751FD8" w:rsidR="008D3DB0" w:rsidRPr="001E393E" w:rsidRDefault="3FDD2801" w:rsidP="001E393E">
      <w:pPr>
        <w:pStyle w:val="Listeavsnitt"/>
        <w:numPr>
          <w:ilvl w:val="0"/>
          <w:numId w:val="1"/>
        </w:numPr>
        <w:rPr>
          <w:lang w:val="nn-NO"/>
        </w:rPr>
      </w:pPr>
      <w:r w:rsidRPr="188E8F24">
        <w:rPr>
          <w:lang w:val="nn-NO"/>
        </w:rPr>
        <w:t xml:space="preserve">Introduksjon: </w:t>
      </w:r>
      <w:r w:rsidR="6C6499D6" w:rsidRPr="41B45990">
        <w:rPr>
          <w:lang w:val="nn-NO"/>
        </w:rPr>
        <w:t>G</w:t>
      </w:r>
      <w:r w:rsidR="7823FF71" w:rsidRPr="41B45990">
        <w:rPr>
          <w:lang w:val="nn-NO"/>
        </w:rPr>
        <w:t>jer</w:t>
      </w:r>
      <w:r w:rsidRPr="188E8F24">
        <w:rPr>
          <w:lang w:val="nn-NO"/>
        </w:rPr>
        <w:t xml:space="preserve"> greie for bakgrunn og grunngje val av tema. Dette inneber å gjere greie for </w:t>
      </w:r>
      <w:r w:rsidR="12426DD5" w:rsidRPr="43939DD8">
        <w:rPr>
          <w:lang w:val="nn-NO"/>
        </w:rPr>
        <w:t xml:space="preserve">relevant </w:t>
      </w:r>
      <w:r w:rsidRPr="188E8F24">
        <w:rPr>
          <w:lang w:val="nn-NO"/>
        </w:rPr>
        <w:t>kunnskapsgrunnlag</w:t>
      </w:r>
      <w:r w:rsidR="204B0B65" w:rsidRPr="43939DD8">
        <w:rPr>
          <w:lang w:val="nn-NO"/>
        </w:rPr>
        <w:t>,</w:t>
      </w:r>
      <w:r w:rsidRPr="188E8F24">
        <w:rPr>
          <w:lang w:val="nn-NO"/>
        </w:rPr>
        <w:t xml:space="preserve"> kunnskapsgap</w:t>
      </w:r>
      <w:r w:rsidR="18FC5A0F" w:rsidRPr="43939DD8">
        <w:rPr>
          <w:lang w:val="nn-NO"/>
        </w:rPr>
        <w:t xml:space="preserve"> og eventuelt</w:t>
      </w:r>
      <w:r w:rsidRPr="188E8F24">
        <w:rPr>
          <w:lang w:val="nn-NO"/>
        </w:rPr>
        <w:t xml:space="preserve"> teori (kan vere i eige kapittel) </w:t>
      </w:r>
    </w:p>
    <w:p w14:paraId="0155E37B" w14:textId="51476EA9" w:rsidR="00DB7C82" w:rsidRDefault="66713384" w:rsidP="188E8F24">
      <w:pPr>
        <w:pStyle w:val="Listeavsnitt"/>
        <w:numPr>
          <w:ilvl w:val="0"/>
          <w:numId w:val="1"/>
        </w:numPr>
        <w:rPr>
          <w:lang w:val="nn-NO"/>
        </w:rPr>
      </w:pPr>
      <w:r w:rsidRPr="188E8F24">
        <w:rPr>
          <w:lang w:val="nn-NO"/>
        </w:rPr>
        <w:t>F</w:t>
      </w:r>
      <w:r w:rsidR="3FDD2801" w:rsidRPr="188E8F24">
        <w:rPr>
          <w:lang w:val="nn-NO"/>
        </w:rPr>
        <w:t>ormål i form av hypotese</w:t>
      </w:r>
      <w:r w:rsidR="40E05809" w:rsidRPr="188E8F24">
        <w:rPr>
          <w:lang w:val="nn-NO"/>
        </w:rPr>
        <w:t>(</w:t>
      </w:r>
      <w:r w:rsidR="66A511F8" w:rsidRPr="188E8F24">
        <w:rPr>
          <w:lang w:val="nn-NO"/>
        </w:rPr>
        <w:t>r</w:t>
      </w:r>
      <w:r w:rsidR="40E05809" w:rsidRPr="188E8F24">
        <w:rPr>
          <w:lang w:val="nn-NO"/>
        </w:rPr>
        <w:t>)</w:t>
      </w:r>
      <w:r w:rsidR="3FDD2801" w:rsidRPr="188E8F24">
        <w:rPr>
          <w:lang w:val="nn-NO"/>
        </w:rPr>
        <w:t xml:space="preserve">, problemstilling eller forskingsspørsmål </w:t>
      </w:r>
    </w:p>
    <w:p w14:paraId="4E81A3F8" w14:textId="131E89C1" w:rsidR="00B51B65" w:rsidRDefault="3FDD2801" w:rsidP="188E8F24">
      <w:pPr>
        <w:pStyle w:val="Listeavsnitt"/>
        <w:numPr>
          <w:ilvl w:val="0"/>
          <w:numId w:val="1"/>
        </w:numPr>
        <w:rPr>
          <w:lang w:val="nn-NO"/>
        </w:rPr>
      </w:pPr>
      <w:r w:rsidRPr="188E8F24">
        <w:rPr>
          <w:lang w:val="nn-NO"/>
        </w:rPr>
        <w:t xml:space="preserve">Metode: </w:t>
      </w:r>
      <w:r w:rsidR="46FE206D" w:rsidRPr="188E8F24">
        <w:rPr>
          <w:lang w:val="nn-NO"/>
        </w:rPr>
        <w:t>G</w:t>
      </w:r>
      <w:r w:rsidRPr="188E8F24">
        <w:rPr>
          <w:lang w:val="nn-NO"/>
        </w:rPr>
        <w:t xml:space="preserve">jer greie for val av metode </w:t>
      </w:r>
    </w:p>
    <w:p w14:paraId="61495956" w14:textId="04072EDE" w:rsidR="00B51B65" w:rsidRDefault="00B51B65" w:rsidP="188E8F24">
      <w:pPr>
        <w:pStyle w:val="Listeavsnitt"/>
        <w:numPr>
          <w:ilvl w:val="0"/>
          <w:numId w:val="1"/>
        </w:numPr>
        <w:rPr>
          <w:lang w:val="nn-NO"/>
        </w:rPr>
      </w:pPr>
      <w:r w:rsidRPr="188E8F24">
        <w:rPr>
          <w:lang w:val="nn-NO"/>
        </w:rPr>
        <w:t xml:space="preserve">Resultat </w:t>
      </w:r>
    </w:p>
    <w:p w14:paraId="63640DBB" w14:textId="08AA3895" w:rsidR="00B51B65" w:rsidRDefault="2CDB0F3F" w:rsidP="188E8F24">
      <w:pPr>
        <w:pStyle w:val="Listeavsnitt"/>
        <w:numPr>
          <w:ilvl w:val="0"/>
          <w:numId w:val="1"/>
        </w:numPr>
        <w:rPr>
          <w:lang w:val="nn-NO"/>
        </w:rPr>
      </w:pPr>
      <w:r w:rsidRPr="188E8F24">
        <w:rPr>
          <w:lang w:val="nn-NO"/>
        </w:rPr>
        <w:t>D</w:t>
      </w:r>
      <w:r w:rsidR="3FDD2801" w:rsidRPr="188E8F24">
        <w:rPr>
          <w:lang w:val="nn-NO"/>
        </w:rPr>
        <w:t>iskusjon av resultat/funn og diskusjon av metodologiske styrkar og svakheiter</w:t>
      </w:r>
      <w:r w:rsidR="431DC831" w:rsidRPr="188E8F24">
        <w:rPr>
          <w:lang w:val="nn-NO"/>
        </w:rPr>
        <w:t>. Implikasjonar for praksis og vidare forsking</w:t>
      </w:r>
    </w:p>
    <w:p w14:paraId="32FAEA9F" w14:textId="5FF828EB" w:rsidR="00B51B65" w:rsidRDefault="3FDD2801" w:rsidP="188E8F24">
      <w:pPr>
        <w:pStyle w:val="Listeavsnitt"/>
        <w:numPr>
          <w:ilvl w:val="0"/>
          <w:numId w:val="1"/>
        </w:numPr>
        <w:rPr>
          <w:lang w:val="nn-NO"/>
        </w:rPr>
      </w:pPr>
      <w:r w:rsidRPr="188E8F24">
        <w:rPr>
          <w:lang w:val="nn-NO"/>
        </w:rPr>
        <w:t xml:space="preserve">Konklusjon </w:t>
      </w:r>
    </w:p>
    <w:p w14:paraId="21D30312" w14:textId="16B44A53" w:rsidR="40498B2F" w:rsidRDefault="0A1562DE" w:rsidP="188E8F24">
      <w:pPr>
        <w:pStyle w:val="Listeavsnitt"/>
        <w:numPr>
          <w:ilvl w:val="0"/>
          <w:numId w:val="1"/>
        </w:numPr>
        <w:rPr>
          <w:lang w:val="nn-NO"/>
        </w:rPr>
      </w:pPr>
      <w:r w:rsidRPr="188E8F24">
        <w:rPr>
          <w:lang w:val="nn-NO"/>
        </w:rPr>
        <w:t>Referansar</w:t>
      </w:r>
    </w:p>
    <w:p w14:paraId="0A56064E" w14:textId="2DAE3F16" w:rsidR="1B8DF52D" w:rsidRPr="0093461D" w:rsidRDefault="664817FD" w:rsidP="1C4C839F">
      <w:pPr>
        <w:pStyle w:val="Listeavsnitt"/>
        <w:numPr>
          <w:ilvl w:val="0"/>
          <w:numId w:val="1"/>
        </w:numPr>
        <w:rPr>
          <w:lang w:val="nn-NO"/>
        </w:rPr>
      </w:pPr>
      <w:r w:rsidRPr="188E8F24">
        <w:rPr>
          <w:lang w:val="nn-NO"/>
        </w:rPr>
        <w:t>Ev. vedlegg</w:t>
      </w:r>
    </w:p>
    <w:p w14:paraId="516983B3" w14:textId="3F34FF6C" w:rsidR="6A4473C9" w:rsidRDefault="6A4473C9" w:rsidP="1C4C839F">
      <w:pPr>
        <w:pStyle w:val="Overskrift4"/>
        <w:rPr>
          <w:lang w:val="nn-NO"/>
        </w:rPr>
      </w:pPr>
      <w:r w:rsidRPr="1C4C839F">
        <w:rPr>
          <w:lang w:val="nn-NO"/>
        </w:rPr>
        <w:t xml:space="preserve">Artikkelmanuskript </w:t>
      </w:r>
    </w:p>
    <w:p w14:paraId="78AB0127" w14:textId="288B6B4A" w:rsidR="1601CC82" w:rsidRDefault="1601CC82" w:rsidP="1C4C839F">
      <w:pPr>
        <w:rPr>
          <w:lang w:val="nn-NO"/>
        </w:rPr>
      </w:pPr>
      <w:r w:rsidRPr="1C4C839F">
        <w:rPr>
          <w:lang w:val="nn-NO"/>
        </w:rPr>
        <w:t xml:space="preserve">Masteroppgåva i form av artikkelmanuskript </w:t>
      </w:r>
      <w:r w:rsidRPr="43939DD8">
        <w:rPr>
          <w:i/>
          <w:lang w:val="nn-NO"/>
        </w:rPr>
        <w:t>kan</w:t>
      </w:r>
      <w:r w:rsidRPr="1C4C839F">
        <w:rPr>
          <w:lang w:val="nn-NO"/>
        </w:rPr>
        <w:t xml:space="preserve"> ha følgande struktur:</w:t>
      </w:r>
    </w:p>
    <w:p w14:paraId="3C5728FA" w14:textId="3D0A1710" w:rsidR="1601CC82" w:rsidRDefault="1601CC82" w:rsidP="1C4C839F">
      <w:pPr>
        <w:rPr>
          <w:lang w:val="nn-NO"/>
        </w:rPr>
      </w:pPr>
      <w:r w:rsidRPr="188E8F24">
        <w:rPr>
          <w:lang w:val="nn-NO"/>
        </w:rPr>
        <w:t xml:space="preserve">Tittelside, forord, innhaldsliste, samandrag, artikkel med referansar og vedlegg. I forordet skal det </w:t>
      </w:r>
      <w:r w:rsidR="14E95B06" w:rsidRPr="41B45990">
        <w:rPr>
          <w:lang w:val="nn-NO"/>
        </w:rPr>
        <w:t>f</w:t>
      </w:r>
      <w:r w:rsidR="42AA95CD" w:rsidRPr="41B45990">
        <w:rPr>
          <w:lang w:val="nn-NO"/>
        </w:rPr>
        <w:t>ø</w:t>
      </w:r>
      <w:r w:rsidR="14E95B06" w:rsidRPr="41B45990">
        <w:rPr>
          <w:lang w:val="nn-NO"/>
        </w:rPr>
        <w:t>lgje</w:t>
      </w:r>
      <w:r w:rsidRPr="188E8F24">
        <w:rPr>
          <w:lang w:val="nn-NO"/>
        </w:rPr>
        <w:t xml:space="preserve"> opplysningar om valt tidsskrift og forfattarrettleiing.</w:t>
      </w:r>
    </w:p>
    <w:p w14:paraId="431E67A1" w14:textId="01E326B5" w:rsidR="1B8DF52D" w:rsidRDefault="6A4473C9" w:rsidP="1B8DF52D">
      <w:pPr>
        <w:rPr>
          <w:lang w:val="nn-NO"/>
        </w:rPr>
      </w:pPr>
      <w:r w:rsidRPr="188E8F24">
        <w:rPr>
          <w:lang w:val="nn-NO"/>
        </w:rPr>
        <w:t>Masteroppgåva kan leverast som eit artikkelutkast utforma i tråd med forfattarrettleiinga til eit relevant vitskapeleg tidsskrift valt ut i samråd med rettleiar</w:t>
      </w:r>
      <w:r w:rsidR="00AD40DF">
        <w:rPr>
          <w:lang w:val="nn-NO"/>
        </w:rPr>
        <w:t xml:space="preserve">. </w:t>
      </w:r>
      <w:r w:rsidR="6091F1E1" w:rsidRPr="188E8F24">
        <w:rPr>
          <w:lang w:val="nn-NO"/>
        </w:rPr>
        <w:t xml:space="preserve">Sjå emneplanen for eventuelle unntak. </w:t>
      </w:r>
      <w:r w:rsidRPr="188E8F24">
        <w:rPr>
          <w:lang w:val="nn-NO"/>
        </w:rPr>
        <w:t xml:space="preserve">Artikkelen skal vere klar for oversending til det aktuelle tidsskriftet, med omsyn til fagleg innhald og form. </w:t>
      </w:r>
      <w:r w:rsidR="09D3313A" w:rsidRPr="188E8F24">
        <w:rPr>
          <w:lang w:val="nn-NO"/>
        </w:rPr>
        <w:t>Det er ikkje naudsynt</w:t>
      </w:r>
      <w:r w:rsidRPr="188E8F24">
        <w:rPr>
          <w:lang w:val="nn-NO"/>
        </w:rPr>
        <w:t xml:space="preserve"> å leggje ved eit brev til redaktøren</w:t>
      </w:r>
      <w:r w:rsidR="10AEC367" w:rsidRPr="188E8F24">
        <w:rPr>
          <w:lang w:val="nn-NO"/>
        </w:rPr>
        <w:t xml:space="preserve">. </w:t>
      </w:r>
      <w:r w:rsidR="2FBCA13F" w:rsidRPr="188E8F24">
        <w:rPr>
          <w:lang w:val="nn-NO"/>
        </w:rPr>
        <w:t>I masteroppgåveinnleveringa kan f</w:t>
      </w:r>
      <w:r w:rsidRPr="188E8F24">
        <w:rPr>
          <w:lang w:val="nn-NO"/>
        </w:rPr>
        <w:t>igurar og tabellar</w:t>
      </w:r>
      <w:r w:rsidR="05CA4005" w:rsidRPr="188E8F24">
        <w:rPr>
          <w:lang w:val="nn-NO"/>
        </w:rPr>
        <w:t xml:space="preserve"> </w:t>
      </w:r>
      <w:r w:rsidRPr="188E8F24">
        <w:rPr>
          <w:lang w:val="nn-NO"/>
        </w:rPr>
        <w:t>settast inn i artikkelen</w:t>
      </w:r>
      <w:r w:rsidR="01348469" w:rsidRPr="188E8F24">
        <w:rPr>
          <w:lang w:val="nn-NO"/>
        </w:rPr>
        <w:t xml:space="preserve">. </w:t>
      </w:r>
    </w:p>
    <w:p w14:paraId="3F1A0F80" w14:textId="1907C7E9" w:rsidR="001F721B" w:rsidRDefault="3FDD2801" w:rsidP="001F721B">
      <w:pPr>
        <w:pStyle w:val="Overskrift4"/>
        <w:rPr>
          <w:lang w:val="nn-NO"/>
        </w:rPr>
      </w:pPr>
      <w:r w:rsidRPr="1C4C839F">
        <w:rPr>
          <w:lang w:val="nn-NO"/>
        </w:rPr>
        <w:t xml:space="preserve">Artikkelmanuskript med utdjuping </w:t>
      </w:r>
    </w:p>
    <w:p w14:paraId="3EFBE10E" w14:textId="5FC152C2" w:rsidR="6F35B56A" w:rsidRDefault="6F35B56A" w:rsidP="1C4C839F">
      <w:pPr>
        <w:rPr>
          <w:lang w:val="nn-NO"/>
        </w:rPr>
      </w:pPr>
      <w:r w:rsidRPr="1C4C839F">
        <w:rPr>
          <w:lang w:val="nn-NO"/>
        </w:rPr>
        <w:t xml:space="preserve">Masteroppgåva i form av artikkelmanuskript med utdjuping </w:t>
      </w:r>
      <w:r w:rsidRPr="43939DD8">
        <w:rPr>
          <w:i/>
          <w:lang w:val="nn-NO"/>
        </w:rPr>
        <w:t>kan</w:t>
      </w:r>
      <w:r w:rsidRPr="1C4C839F">
        <w:rPr>
          <w:lang w:val="nn-NO"/>
        </w:rPr>
        <w:t xml:space="preserve"> ha følgande struktur:</w:t>
      </w:r>
    </w:p>
    <w:p w14:paraId="2E08CFB9" w14:textId="77777777" w:rsidR="008D3DB0" w:rsidRDefault="6F35B56A" w:rsidP="008D3DB0">
      <w:pPr>
        <w:rPr>
          <w:lang w:val="nn-NO"/>
        </w:rPr>
      </w:pPr>
      <w:r w:rsidRPr="188E8F24">
        <w:rPr>
          <w:lang w:val="nn-NO"/>
        </w:rPr>
        <w:t xml:space="preserve">Tittelside, forord, innhaldsliste, samandrag, artikkel med referansar og vedlegg, utdjuping med referansar og vedlegg. </w:t>
      </w:r>
      <w:r w:rsidR="00103D0F" w:rsidRPr="188E8F24">
        <w:rPr>
          <w:lang w:val="nn-NO"/>
        </w:rPr>
        <w:t xml:space="preserve">Artikkelen skal </w:t>
      </w:r>
      <w:r w:rsidR="00103D0F" w:rsidRPr="41B45990">
        <w:rPr>
          <w:lang w:val="nn-NO"/>
        </w:rPr>
        <w:t>følgje</w:t>
      </w:r>
      <w:r w:rsidR="00103D0F" w:rsidRPr="188E8F24">
        <w:rPr>
          <w:lang w:val="nn-NO"/>
        </w:rPr>
        <w:t xml:space="preserve"> retningslinjene som skissert for artikkelmanuskript</w:t>
      </w:r>
      <w:r w:rsidR="00103D0F">
        <w:rPr>
          <w:lang w:val="nn-NO"/>
        </w:rPr>
        <w:t>.</w:t>
      </w:r>
      <w:r w:rsidR="00103D0F" w:rsidRPr="188E8F24">
        <w:rPr>
          <w:lang w:val="nn-NO"/>
        </w:rPr>
        <w:t xml:space="preserve"> </w:t>
      </w:r>
      <w:r w:rsidRPr="188E8F24">
        <w:rPr>
          <w:lang w:val="nn-NO"/>
        </w:rPr>
        <w:t xml:space="preserve">I forordet skal det </w:t>
      </w:r>
      <w:r w:rsidR="54DABC9A" w:rsidRPr="41B45990">
        <w:rPr>
          <w:lang w:val="nn-NO"/>
        </w:rPr>
        <w:t>f</w:t>
      </w:r>
      <w:r w:rsidR="41BB990A" w:rsidRPr="41B45990">
        <w:rPr>
          <w:lang w:val="nn-NO"/>
        </w:rPr>
        <w:t>ø</w:t>
      </w:r>
      <w:r w:rsidR="54DABC9A" w:rsidRPr="41B45990">
        <w:rPr>
          <w:lang w:val="nn-NO"/>
        </w:rPr>
        <w:t>lgje</w:t>
      </w:r>
      <w:r w:rsidRPr="188E8F24">
        <w:rPr>
          <w:lang w:val="nn-NO"/>
        </w:rPr>
        <w:t xml:space="preserve"> opplysningar om valt tidsskrift</w:t>
      </w:r>
      <w:r w:rsidR="00CE6D65">
        <w:rPr>
          <w:lang w:val="nn-NO"/>
        </w:rPr>
        <w:t>,</w:t>
      </w:r>
      <w:r w:rsidRPr="188E8F24">
        <w:rPr>
          <w:lang w:val="nn-NO"/>
        </w:rPr>
        <w:t xml:space="preserve"> forfattarrettleiing</w:t>
      </w:r>
      <w:r w:rsidR="001E711C">
        <w:rPr>
          <w:lang w:val="nn-NO"/>
        </w:rPr>
        <w:t xml:space="preserve"> og kva delar av </w:t>
      </w:r>
      <w:r w:rsidR="00E744B4">
        <w:rPr>
          <w:lang w:val="nn-NO"/>
        </w:rPr>
        <w:t>oppgåva</w:t>
      </w:r>
      <w:r w:rsidR="001E711C">
        <w:rPr>
          <w:lang w:val="nn-NO"/>
        </w:rPr>
        <w:t xml:space="preserve"> studentane ynskjer å utdjupe</w:t>
      </w:r>
      <w:r w:rsidR="301AC787" w:rsidRPr="188E8F24">
        <w:rPr>
          <w:lang w:val="nn-NO"/>
        </w:rPr>
        <w:t>.</w:t>
      </w:r>
      <w:r w:rsidR="7A8E0AFB" w:rsidRPr="188E8F24">
        <w:rPr>
          <w:lang w:val="nn-NO"/>
        </w:rPr>
        <w:t xml:space="preserve"> </w:t>
      </w:r>
      <w:r w:rsidR="00DC64CC">
        <w:rPr>
          <w:lang w:val="nn-NO"/>
        </w:rPr>
        <w:t>Utdjupinga</w:t>
      </w:r>
      <w:r w:rsidR="00CE6D65">
        <w:rPr>
          <w:lang w:val="nn-NO"/>
        </w:rPr>
        <w:t xml:space="preserve"> </w:t>
      </w:r>
      <w:r w:rsidR="00D630BB">
        <w:rPr>
          <w:lang w:val="nn-NO"/>
        </w:rPr>
        <w:t>skal vere ei meir inngåande utgreiing av,</w:t>
      </w:r>
      <w:r w:rsidR="00465218">
        <w:rPr>
          <w:lang w:val="nn-NO"/>
        </w:rPr>
        <w:t xml:space="preserve"> eller </w:t>
      </w:r>
      <w:r w:rsidR="3FDD2801" w:rsidRPr="188E8F24">
        <w:rPr>
          <w:lang w:val="nn-NO"/>
        </w:rPr>
        <w:t>kritiske refleksjonar rund</w:t>
      </w:r>
      <w:r w:rsidR="00EC371A">
        <w:rPr>
          <w:lang w:val="nn-NO"/>
        </w:rPr>
        <w:t>t</w:t>
      </w:r>
      <w:r w:rsidR="00606A29">
        <w:rPr>
          <w:lang w:val="nn-NO"/>
        </w:rPr>
        <w:t xml:space="preserve"> ei</w:t>
      </w:r>
      <w:r w:rsidR="004E37A2">
        <w:rPr>
          <w:lang w:val="nn-NO"/>
        </w:rPr>
        <w:t>t</w:t>
      </w:r>
      <w:r w:rsidR="00606A29">
        <w:rPr>
          <w:lang w:val="nn-NO"/>
        </w:rPr>
        <w:t>t, eller fleire valde områder</w:t>
      </w:r>
      <w:r w:rsidR="005230B0">
        <w:rPr>
          <w:lang w:val="nn-NO"/>
        </w:rPr>
        <w:t xml:space="preserve"> som</w:t>
      </w:r>
      <w:r w:rsidR="004E37A2">
        <w:rPr>
          <w:lang w:val="nn-NO"/>
        </w:rPr>
        <w:t xml:space="preserve"> det ikkje har vore rom for å utgreie i stor nok grad i artikkelen</w:t>
      </w:r>
      <w:r w:rsidR="00542FA5">
        <w:rPr>
          <w:lang w:val="nn-NO"/>
        </w:rPr>
        <w:t xml:space="preserve"> som til dømes</w:t>
      </w:r>
      <w:r w:rsidR="004E37A2">
        <w:rPr>
          <w:lang w:val="nn-NO"/>
        </w:rPr>
        <w:t xml:space="preserve"> </w:t>
      </w:r>
      <w:r w:rsidR="00EC371A">
        <w:rPr>
          <w:lang w:val="nn-NO"/>
        </w:rPr>
        <w:t>k</w:t>
      </w:r>
      <w:r w:rsidR="7823FF71" w:rsidRPr="41B45990">
        <w:rPr>
          <w:lang w:val="nn-NO"/>
        </w:rPr>
        <w:t>unnskapsgrunnlag</w:t>
      </w:r>
      <w:r w:rsidR="7D4A333F" w:rsidRPr="188E8F24">
        <w:rPr>
          <w:lang w:val="nn-NO"/>
        </w:rPr>
        <w:t xml:space="preserve">, </w:t>
      </w:r>
      <w:r w:rsidR="3FDD2801" w:rsidRPr="188E8F24">
        <w:rPr>
          <w:lang w:val="nn-NO"/>
        </w:rPr>
        <w:t>teoretisk grunnlag</w:t>
      </w:r>
      <w:r w:rsidR="4E9C4ABE" w:rsidRPr="188E8F24">
        <w:rPr>
          <w:lang w:val="nn-NO"/>
        </w:rPr>
        <w:t>,</w:t>
      </w:r>
      <w:r w:rsidR="3FDD2801" w:rsidRPr="188E8F24">
        <w:rPr>
          <w:lang w:val="nn-NO"/>
        </w:rPr>
        <w:t xml:space="preserve"> </w:t>
      </w:r>
      <w:r w:rsidR="71F8287F" w:rsidRPr="188E8F24">
        <w:rPr>
          <w:lang w:val="nn-NO"/>
        </w:rPr>
        <w:t>metode eller resultat</w:t>
      </w:r>
      <w:r w:rsidR="3E583060" w:rsidRPr="188E8F24">
        <w:rPr>
          <w:lang w:val="nn-NO"/>
        </w:rPr>
        <w:t>.</w:t>
      </w:r>
    </w:p>
    <w:p w14:paraId="224CDB41" w14:textId="3D52D6D7" w:rsidR="001F721B" w:rsidRPr="005108FB" w:rsidRDefault="009330B4" w:rsidP="008D3DB0">
      <w:pPr>
        <w:pStyle w:val="Overskrift3"/>
        <w:rPr>
          <w:lang w:val="nn-NO"/>
        </w:rPr>
      </w:pPr>
      <w:r>
        <w:rPr>
          <w:lang w:val="nn-NO"/>
        </w:rPr>
        <w:br/>
      </w:r>
      <w:r w:rsidR="3FDD2801" w:rsidRPr="002C736B">
        <w:rPr>
          <w:lang w:val="nn-NO"/>
        </w:rPr>
        <w:t xml:space="preserve">Språk i masteroppgåva </w:t>
      </w:r>
    </w:p>
    <w:p w14:paraId="2194092C" w14:textId="77777777" w:rsidR="00BD28B8" w:rsidRDefault="00BD28B8" w:rsidP="00BD28B8">
      <w:pPr>
        <w:rPr>
          <w:lang w:val="nn-NO"/>
        </w:rPr>
      </w:pPr>
      <w:r w:rsidRPr="188E8F24">
        <w:rPr>
          <w:lang w:val="nn-NO"/>
        </w:rPr>
        <w:t>Masteroppgåver skal i hovudsak skrivast på norsk</w:t>
      </w:r>
      <w:r>
        <w:rPr>
          <w:lang w:val="nn-NO"/>
        </w:rPr>
        <w:t xml:space="preserve"> med både norsk og engelsk </w:t>
      </w:r>
      <w:r w:rsidRPr="188E8F24">
        <w:rPr>
          <w:lang w:val="nn-NO"/>
        </w:rPr>
        <w:t>samandrag</w:t>
      </w:r>
      <w:r>
        <w:rPr>
          <w:lang w:val="nn-NO"/>
        </w:rPr>
        <w:t xml:space="preserve">, jf. </w:t>
      </w:r>
      <w:hyperlink r:id="rId22">
        <w:r w:rsidRPr="41B45990">
          <w:rPr>
            <w:rStyle w:val="Hyperkobling"/>
            <w:lang w:val="nn-NO"/>
          </w:rPr>
          <w:t>Forskrift om studium og eksamen ved HVL § 11-21</w:t>
        </w:r>
      </w:hyperlink>
      <w:r w:rsidRPr="007E5538">
        <w:rPr>
          <w:lang w:val="nn-NO"/>
        </w:rPr>
        <w:t xml:space="preserve"> tredje ledd, første punktum</w:t>
      </w:r>
      <w:r w:rsidRPr="188E8F24">
        <w:rPr>
          <w:lang w:val="nn-NO"/>
        </w:rPr>
        <w:t xml:space="preserve">. </w:t>
      </w:r>
      <w:r w:rsidRPr="02E46619">
        <w:rPr>
          <w:lang w:val="nn-NO"/>
        </w:rPr>
        <w:t xml:space="preserve">Andre skandinaviske språk eller engelsk kan nyttast etter avtale med rettleiar, med mindre noko anna er fastsett i emneplanen. </w:t>
      </w:r>
      <w:r w:rsidRPr="188E8F24">
        <w:rPr>
          <w:lang w:val="nn-NO"/>
        </w:rPr>
        <w:t xml:space="preserve">Masteroppgåver på andre språk enn </w:t>
      </w:r>
    </w:p>
    <w:p w14:paraId="2F39787C" w14:textId="77777777" w:rsidR="00BD28B8" w:rsidRDefault="00BD28B8" w:rsidP="00BD28B8">
      <w:pPr>
        <w:rPr>
          <w:lang w:val="nn-NO"/>
        </w:rPr>
      </w:pPr>
    </w:p>
    <w:p w14:paraId="7549FE67" w14:textId="73B633AA" w:rsidR="008D3DB0" w:rsidRDefault="00BD28B8" w:rsidP="1C4C839F">
      <w:pPr>
        <w:rPr>
          <w:lang w:val="nn-NO"/>
        </w:rPr>
      </w:pPr>
      <w:r w:rsidRPr="188E8F24">
        <w:rPr>
          <w:lang w:val="nn-NO"/>
        </w:rPr>
        <w:t>norsk skal ha eit samandrag på norsk</w:t>
      </w:r>
      <w:r>
        <w:rPr>
          <w:lang w:val="nn-NO"/>
        </w:rPr>
        <w:t xml:space="preserve">, jf. </w:t>
      </w:r>
      <w:hyperlink r:id="rId23">
        <w:r w:rsidRPr="41B45990">
          <w:rPr>
            <w:rStyle w:val="Hyperkobling"/>
            <w:lang w:val="nn-NO"/>
          </w:rPr>
          <w:t>Forskrift om studium og eksamen ved HVL § 11-21</w:t>
        </w:r>
      </w:hyperlink>
      <w:r>
        <w:rPr>
          <w:lang w:val="nn-NO"/>
        </w:rPr>
        <w:t>, tredje ledd, andre punktum</w:t>
      </w:r>
      <w:r w:rsidRPr="02E46619">
        <w:rPr>
          <w:lang w:val="nn-NO"/>
        </w:rPr>
        <w:t xml:space="preserve">. </w:t>
      </w:r>
      <w:r>
        <w:rPr>
          <w:lang w:val="nn-NO"/>
        </w:rPr>
        <w:t>E</w:t>
      </w:r>
      <w:r w:rsidRPr="02E46619">
        <w:rPr>
          <w:lang w:val="nn-NO"/>
        </w:rPr>
        <w:t>ngelskspråklege mastergrader</w:t>
      </w:r>
      <w:r>
        <w:rPr>
          <w:lang w:val="nn-NO"/>
        </w:rPr>
        <w:t xml:space="preserve"> treng ikkje samandrag på norsk.</w:t>
      </w:r>
    </w:p>
    <w:p w14:paraId="46FA187C" w14:textId="77777777" w:rsidR="0084088C" w:rsidRDefault="0084088C" w:rsidP="1C4C839F">
      <w:pPr>
        <w:rPr>
          <w:lang w:val="nn-NO"/>
        </w:rPr>
      </w:pPr>
    </w:p>
    <w:p w14:paraId="334A2A59" w14:textId="40DFA98E" w:rsidR="3FDD2801" w:rsidRDefault="3FDD2801" w:rsidP="1C4C839F">
      <w:pPr>
        <w:pStyle w:val="Overskrift2"/>
        <w:rPr>
          <w:lang w:val="nn-NO"/>
        </w:rPr>
      </w:pPr>
      <w:r w:rsidRPr="5EBC6DEB">
        <w:rPr>
          <w:lang w:val="nn-NO"/>
        </w:rPr>
        <w:t xml:space="preserve">6 Innlevering </w:t>
      </w:r>
    </w:p>
    <w:p w14:paraId="6D0BFE04" w14:textId="1013ED25" w:rsidR="1B4983D3" w:rsidRDefault="1B4983D3" w:rsidP="1C4C839F">
      <w:pPr>
        <w:rPr>
          <w:lang w:val="nn-NO"/>
        </w:rPr>
      </w:pPr>
      <w:r w:rsidRPr="188E8F24">
        <w:rPr>
          <w:lang w:val="nn-NO"/>
        </w:rPr>
        <w:t xml:space="preserve">Alle masteroppgåver skal leverast med HVL si forside, sjå nettsida for </w:t>
      </w:r>
      <w:hyperlink r:id="rId24">
        <w:r w:rsidRPr="43939DD8">
          <w:rPr>
            <w:rStyle w:val="Hyperkobling"/>
            <w:lang w:val="nn-NO"/>
          </w:rPr>
          <w:t>heimeeksamen og oppgåveskriving</w:t>
        </w:r>
      </w:hyperlink>
      <w:r w:rsidRPr="43939DD8">
        <w:rPr>
          <w:lang w:val="nn-NO"/>
        </w:rPr>
        <w:t>.</w:t>
      </w:r>
      <w:r w:rsidRPr="188E8F24">
        <w:rPr>
          <w:lang w:val="nn-NO"/>
        </w:rPr>
        <w:t xml:space="preserve"> Studentane skal berre </w:t>
      </w:r>
      <w:r w:rsidR="166AED23" w:rsidRPr="02E46619">
        <w:rPr>
          <w:lang w:val="nn-NO"/>
        </w:rPr>
        <w:t>bruke</w:t>
      </w:r>
      <w:r w:rsidRPr="188E8F24">
        <w:rPr>
          <w:lang w:val="nn-NO"/>
        </w:rPr>
        <w:t xml:space="preserve"> </w:t>
      </w:r>
      <w:r w:rsidRPr="188E8F24">
        <w:rPr>
          <w:i/>
          <w:iCs/>
          <w:lang w:val="nn-NO"/>
        </w:rPr>
        <w:t xml:space="preserve">ei </w:t>
      </w:r>
      <w:r w:rsidRPr="188E8F24">
        <w:rPr>
          <w:lang w:val="nn-NO"/>
        </w:rPr>
        <w:t>framside på masteroppgåva</w:t>
      </w:r>
      <w:r w:rsidR="00BB339F">
        <w:rPr>
          <w:lang w:val="nn-NO"/>
        </w:rPr>
        <w:t>.</w:t>
      </w:r>
      <w:r w:rsidRPr="188E8F24">
        <w:rPr>
          <w:lang w:val="nn-NO"/>
        </w:rPr>
        <w:t xml:space="preserve"> Oppgåva må </w:t>
      </w:r>
      <w:r w:rsidR="3837ABE9" w:rsidRPr="41B45990">
        <w:rPr>
          <w:lang w:val="nn-NO"/>
        </w:rPr>
        <w:t>f</w:t>
      </w:r>
      <w:r w:rsidR="51B0319B" w:rsidRPr="41B45990">
        <w:rPr>
          <w:lang w:val="nn-NO"/>
        </w:rPr>
        <w:t>ø</w:t>
      </w:r>
      <w:r w:rsidR="3837ABE9" w:rsidRPr="41B45990">
        <w:rPr>
          <w:lang w:val="nn-NO"/>
        </w:rPr>
        <w:t>lgje</w:t>
      </w:r>
      <w:r w:rsidRPr="188E8F24">
        <w:rPr>
          <w:lang w:val="nn-NO"/>
        </w:rPr>
        <w:t xml:space="preserve"> kriteria for den valde oppgåveforma. For meir informasjon om utforming av oppgåva sjå nettsida: </w:t>
      </w:r>
      <w:hyperlink r:id="rId25">
        <w:r w:rsidRPr="188E8F24">
          <w:rPr>
            <w:rStyle w:val="Hyperkobling"/>
            <w:lang w:val="nn-NO"/>
          </w:rPr>
          <w:t>Tekniske retningslinjer for oppgåveskriving</w:t>
        </w:r>
      </w:hyperlink>
      <w:r w:rsidRPr="188E8F24">
        <w:rPr>
          <w:lang w:val="nn-NO"/>
        </w:rPr>
        <w:t xml:space="preserve"> og i emneplanen for masteroppgåva.</w:t>
      </w:r>
    </w:p>
    <w:p w14:paraId="02EA6B57" w14:textId="459B2FF7" w:rsidR="001F721B" w:rsidRDefault="3FDD2801" w:rsidP="00B51B65">
      <w:pPr>
        <w:rPr>
          <w:lang w:val="nn-NO"/>
        </w:rPr>
      </w:pPr>
      <w:r w:rsidRPr="188E8F24">
        <w:rPr>
          <w:lang w:val="nn-NO"/>
        </w:rPr>
        <w:t xml:space="preserve">Oppgåva skal leverast i </w:t>
      </w:r>
      <w:hyperlink r:id="rId26">
        <w:r w:rsidRPr="188E8F24">
          <w:rPr>
            <w:rStyle w:val="Hyperkobling"/>
            <w:lang w:val="nn-NO"/>
          </w:rPr>
          <w:t>W</w:t>
        </w:r>
        <w:r w:rsidR="00772652">
          <w:rPr>
            <w:rStyle w:val="Hyperkobling"/>
            <w:lang w:val="nn-NO"/>
          </w:rPr>
          <w:t>ISE</w:t>
        </w:r>
        <w:r w:rsidRPr="188E8F24">
          <w:rPr>
            <w:rStyle w:val="Hyperkobling"/>
            <w:lang w:val="nn-NO"/>
          </w:rPr>
          <w:t>flow.</w:t>
        </w:r>
      </w:hyperlink>
      <w:r w:rsidRPr="188E8F24">
        <w:rPr>
          <w:lang w:val="nn-NO"/>
        </w:rPr>
        <w:t xml:space="preserve"> Studenten må skrive inn tal ord på framsida i WISEflow før dei laster opp masteroppgåva si. Tittelen på oppgåva skal førast på vitnemålet, og studenten må sjølv registrere tittelen i </w:t>
      </w:r>
      <w:hyperlink r:id="rId27">
        <w:proofErr w:type="spellStart"/>
        <w:r w:rsidRPr="188E8F24">
          <w:rPr>
            <w:rStyle w:val="Hyperkobling"/>
            <w:lang w:val="nn-NO"/>
          </w:rPr>
          <w:t>StudentWeb</w:t>
        </w:r>
        <w:proofErr w:type="spellEnd"/>
        <w:r w:rsidRPr="188E8F24">
          <w:rPr>
            <w:rStyle w:val="Hyperkobling"/>
            <w:lang w:val="nn-NO"/>
          </w:rPr>
          <w:t>.</w:t>
        </w:r>
      </w:hyperlink>
      <w:r w:rsidRPr="188E8F24">
        <w:rPr>
          <w:lang w:val="nn-NO"/>
        </w:rPr>
        <w:t xml:space="preserve"> </w:t>
      </w:r>
    </w:p>
    <w:p w14:paraId="553D2120" w14:textId="77777777" w:rsidR="006E1103" w:rsidRDefault="006E1103" w:rsidP="006E1103">
      <w:pPr>
        <w:rPr>
          <w:lang w:val="nn-NO"/>
        </w:rPr>
      </w:pPr>
      <w:r w:rsidRPr="536B76BB">
        <w:rPr>
          <w:lang w:val="nn-NO"/>
        </w:rPr>
        <w:t xml:space="preserve">For å få publisert arbeidet i </w:t>
      </w:r>
      <w:hyperlink r:id="rId28">
        <w:r w:rsidRPr="536B76BB">
          <w:rPr>
            <w:rStyle w:val="Hyperkobling"/>
            <w:lang w:val="nn-NO"/>
          </w:rPr>
          <w:t xml:space="preserve">Norsk </w:t>
        </w:r>
        <w:proofErr w:type="spellStart"/>
        <w:r w:rsidRPr="536B76BB">
          <w:rPr>
            <w:rStyle w:val="Hyperkobling"/>
            <w:lang w:val="nn-NO"/>
          </w:rPr>
          <w:t>Vitenarkiv</w:t>
        </w:r>
        <w:proofErr w:type="spellEnd"/>
        <w:r w:rsidRPr="536B76BB">
          <w:rPr>
            <w:rStyle w:val="Hyperkobling"/>
            <w:lang w:val="nn-NO"/>
          </w:rPr>
          <w:t xml:space="preserve"> (NVA),</w:t>
        </w:r>
      </w:hyperlink>
      <w:r w:rsidRPr="536B76BB">
        <w:rPr>
          <w:lang w:val="nn-NO"/>
        </w:rPr>
        <w:t xml:space="preserve"> kan studenten krysse av for publisering når oppgåva blir levert i WISEflow. Sjå meir om publisering under punkt 8. </w:t>
      </w:r>
    </w:p>
    <w:p w14:paraId="45A7F656" w14:textId="716248DD" w:rsidR="002C736B" w:rsidRDefault="002C736B" w:rsidP="002C736B">
      <w:pPr>
        <w:pStyle w:val="Overskrift3"/>
        <w:rPr>
          <w:lang w:val="nn-NO"/>
        </w:rPr>
      </w:pPr>
      <w:r>
        <w:rPr>
          <w:lang w:val="nn-NO"/>
        </w:rPr>
        <w:t>Innleveringsfrist</w:t>
      </w:r>
    </w:p>
    <w:p w14:paraId="582CCB57" w14:textId="5C0D0BDB" w:rsidR="002C736B" w:rsidRPr="0005225B" w:rsidRDefault="002C736B" w:rsidP="002C736B">
      <w:pPr>
        <w:pStyle w:val="Merknadstekst"/>
        <w:rPr>
          <w:sz w:val="24"/>
          <w:szCs w:val="24"/>
          <w:lang w:val="nn-NO"/>
        </w:rPr>
      </w:pPr>
      <w:r w:rsidRPr="0005225B">
        <w:rPr>
          <w:sz w:val="24"/>
          <w:szCs w:val="24"/>
          <w:lang w:val="nn-NO"/>
        </w:rPr>
        <w:t xml:space="preserve">Dei gjeldande fristane for </w:t>
      </w:r>
      <w:proofErr w:type="spellStart"/>
      <w:r w:rsidRPr="0005225B">
        <w:rPr>
          <w:sz w:val="24"/>
          <w:szCs w:val="24"/>
          <w:lang w:val="nn-NO"/>
        </w:rPr>
        <w:t>innevering</w:t>
      </w:r>
      <w:proofErr w:type="spellEnd"/>
      <w:r w:rsidRPr="0005225B">
        <w:rPr>
          <w:sz w:val="24"/>
          <w:szCs w:val="24"/>
          <w:lang w:val="nn-NO"/>
        </w:rPr>
        <w:t xml:space="preserve">  av </w:t>
      </w:r>
      <w:r w:rsidR="006E1103">
        <w:rPr>
          <w:sz w:val="24"/>
          <w:szCs w:val="24"/>
          <w:lang w:val="nn-NO"/>
        </w:rPr>
        <w:t>maste</w:t>
      </w:r>
      <w:r w:rsidRPr="0005225B">
        <w:rPr>
          <w:sz w:val="24"/>
          <w:szCs w:val="24"/>
          <w:lang w:val="nn-NO"/>
        </w:rPr>
        <w:t>roppgåva går fr</w:t>
      </w:r>
      <w:r>
        <w:rPr>
          <w:sz w:val="24"/>
          <w:szCs w:val="24"/>
          <w:lang w:val="nn-NO"/>
        </w:rPr>
        <w:t>a</w:t>
      </w:r>
      <w:r w:rsidRPr="0005225B">
        <w:rPr>
          <w:sz w:val="24"/>
          <w:szCs w:val="24"/>
          <w:lang w:val="nn-NO"/>
        </w:rPr>
        <w:t xml:space="preserve">m av nettsida </w:t>
      </w:r>
      <w:hyperlink r:id="rId29" w:history="1">
        <w:r w:rsidRPr="0005225B">
          <w:rPr>
            <w:rStyle w:val="Hyperkobling"/>
            <w:sz w:val="24"/>
            <w:szCs w:val="24"/>
            <w:lang w:val="nn-NO"/>
          </w:rPr>
          <w:t>Bachelor- og masteroppgåver.</w:t>
        </w:r>
      </w:hyperlink>
    </w:p>
    <w:p w14:paraId="0CD4566B" w14:textId="25830089" w:rsidR="001F721B" w:rsidRDefault="00657736" w:rsidP="1C4C839F">
      <w:pPr>
        <w:rPr>
          <w:lang w:val="nn-NO"/>
        </w:rPr>
      </w:pPr>
      <w:r>
        <w:rPr>
          <w:lang w:val="nn-NO"/>
        </w:rPr>
        <w:t>Innleveringsfr</w:t>
      </w:r>
      <w:r w:rsidR="00AE32B0">
        <w:rPr>
          <w:lang w:val="nn-NO"/>
        </w:rPr>
        <w:t>i</w:t>
      </w:r>
      <w:r>
        <w:rPr>
          <w:lang w:val="nn-NO"/>
        </w:rPr>
        <w:t xml:space="preserve">st </w:t>
      </w:r>
      <w:r w:rsidR="3FDD2801" w:rsidRPr="188E8F24">
        <w:rPr>
          <w:lang w:val="nn-NO"/>
        </w:rPr>
        <w:t>kjem fram i</w:t>
      </w:r>
      <w:hyperlink r:id="rId30" w:history="1">
        <w:r w:rsidR="3FDD2801" w:rsidRPr="00AF3BF1">
          <w:rPr>
            <w:rStyle w:val="Hyperkobling"/>
            <w:lang w:val="nn-NO"/>
          </w:rPr>
          <w:t xml:space="preserve"> Studentweb</w:t>
        </w:r>
      </w:hyperlink>
      <w:r w:rsidR="3FDD2801" w:rsidRPr="188E8F24">
        <w:rPr>
          <w:lang w:val="nn-NO"/>
        </w:rPr>
        <w:t>. Om masteroppgåva ikkje blir levert innan fristen, utan at dette er avtalt og godkjent av instituttet på førehand, vil oppgåva bli registrert som «ikkje møtt»</w:t>
      </w:r>
      <w:r w:rsidR="00990190">
        <w:rPr>
          <w:lang w:val="nn-NO"/>
        </w:rPr>
        <w:t>,</w:t>
      </w:r>
      <w:r w:rsidR="003F0063">
        <w:rPr>
          <w:lang w:val="nn-NO"/>
        </w:rPr>
        <w:t xml:space="preserve"> </w:t>
      </w:r>
      <w:hyperlink r:id="rId31" w:history="1">
        <w:r w:rsidR="0031156B">
          <w:rPr>
            <w:rStyle w:val="Hyperkobling"/>
            <w:lang w:val="nn-NO"/>
          </w:rPr>
          <w:t>jf. Forskrift om studium og eksamen ved HVL § 11-16 andre ledd.</w:t>
        </w:r>
      </w:hyperlink>
    </w:p>
    <w:p w14:paraId="373B21A9" w14:textId="77777777" w:rsidR="00990190" w:rsidRDefault="00990190" w:rsidP="1C4C839F">
      <w:pPr>
        <w:rPr>
          <w:lang w:val="nn-NO"/>
        </w:rPr>
      </w:pPr>
    </w:p>
    <w:p w14:paraId="3B28FD2A" w14:textId="5436824A" w:rsidR="001F721B" w:rsidRDefault="3FDD2801" w:rsidP="001F721B">
      <w:pPr>
        <w:pStyle w:val="Overskrift2"/>
        <w:rPr>
          <w:lang w:val="nn-NO"/>
        </w:rPr>
      </w:pPr>
      <w:r w:rsidRPr="5EBC6DEB">
        <w:rPr>
          <w:lang w:val="nn-NO"/>
        </w:rPr>
        <w:t xml:space="preserve">7 Sensur og eksamen </w:t>
      </w:r>
    </w:p>
    <w:p w14:paraId="2C37187E" w14:textId="77777777" w:rsidR="0098147A" w:rsidRDefault="0098147A" w:rsidP="0098147A">
      <w:pPr>
        <w:rPr>
          <w:lang w:val="nn-NO"/>
        </w:rPr>
      </w:pPr>
      <w:r w:rsidRPr="00BB40C9">
        <w:rPr>
          <w:lang w:val="nn-NO"/>
        </w:rPr>
        <w:t>Det skal oppnemnast to sensorar</w:t>
      </w:r>
      <w:r w:rsidRPr="00273C67" w:rsidDel="00273C67">
        <w:rPr>
          <w:lang w:val="nn-NO"/>
        </w:rPr>
        <w:t xml:space="preserve"> </w:t>
      </w:r>
      <w:r>
        <w:rPr>
          <w:lang w:val="nn-NO"/>
        </w:rPr>
        <w:t xml:space="preserve">på masteroppgåve, og minst ein av sensorane skal vere ekstern, jf. </w:t>
      </w:r>
      <w:hyperlink r:id="rId32" w:anchor="KAPITTEL_13">
        <w:r w:rsidRPr="19B111E5">
          <w:rPr>
            <w:rStyle w:val="Hyperkobling"/>
            <w:lang w:val="nn-NO"/>
          </w:rPr>
          <w:t xml:space="preserve"> Forskrift om studium og eksamen ved HVL</w:t>
        </w:r>
      </w:hyperlink>
      <w:r w:rsidRPr="00BB40C9">
        <w:rPr>
          <w:lang w:val="nn-NO"/>
        </w:rPr>
        <w:t xml:space="preserve"> § 13-3 </w:t>
      </w:r>
      <w:r>
        <w:rPr>
          <w:lang w:val="nn-NO"/>
        </w:rPr>
        <w:t>fjerde</w:t>
      </w:r>
      <w:r w:rsidRPr="00BB40C9">
        <w:rPr>
          <w:lang w:val="nn-NO"/>
        </w:rPr>
        <w:t xml:space="preserve"> </w:t>
      </w:r>
      <w:r>
        <w:rPr>
          <w:lang w:val="nn-NO"/>
        </w:rPr>
        <w:t>l</w:t>
      </w:r>
      <w:r w:rsidRPr="00BB40C9">
        <w:rPr>
          <w:lang w:val="nn-NO"/>
        </w:rPr>
        <w:t xml:space="preserve">edd, bokstav </w:t>
      </w:r>
      <w:r>
        <w:rPr>
          <w:lang w:val="nn-NO"/>
        </w:rPr>
        <w:t>a, første punktum</w:t>
      </w:r>
      <w:r w:rsidRPr="19B111E5">
        <w:rPr>
          <w:lang w:val="nn-NO"/>
        </w:rPr>
        <w:t xml:space="preserve">. </w:t>
      </w:r>
      <w:r w:rsidRPr="007E5538">
        <w:rPr>
          <w:lang w:val="nn-NO"/>
        </w:rPr>
        <w:t>Sensor kan ikkje ha vore rettleiar på masteroppgåva,</w:t>
      </w:r>
      <w:r>
        <w:rPr>
          <w:lang w:val="nn-NO"/>
        </w:rPr>
        <w:t xml:space="preserve"> jf. andre punktum. </w:t>
      </w:r>
    </w:p>
    <w:p w14:paraId="290DCA1E" w14:textId="074DCEFB" w:rsidR="0098147A" w:rsidRDefault="0098147A" w:rsidP="0098147A">
      <w:pPr>
        <w:rPr>
          <w:lang w:val="nn-NO"/>
        </w:rPr>
      </w:pPr>
      <w:r w:rsidRPr="28C27E17">
        <w:rPr>
          <w:lang w:val="nn-NO"/>
        </w:rPr>
        <w:t>Ved fakultetet bør minst éin av sensorane ha førstestillingskompetanse. Instituttet skal sørge for at sensurfristen på inntil 6 veker vert halden</w:t>
      </w:r>
      <w:r>
        <w:rPr>
          <w:lang w:val="nn-NO"/>
        </w:rPr>
        <w:t>.</w:t>
      </w:r>
    </w:p>
    <w:p w14:paraId="216DAE00" w14:textId="77777777" w:rsidR="0098147A" w:rsidRDefault="0098147A" w:rsidP="0098147A">
      <w:pPr>
        <w:pStyle w:val="Overskrift3"/>
        <w:rPr>
          <w:lang w:val="nn-NO"/>
        </w:rPr>
      </w:pPr>
    </w:p>
    <w:p w14:paraId="4E6D8065" w14:textId="77777777" w:rsidR="001F7462" w:rsidRDefault="00686677" w:rsidP="17534A3A">
      <w:pPr>
        <w:rPr>
          <w:rFonts w:cs="Calibri"/>
          <w:color w:val="000000" w:themeColor="text1"/>
          <w:lang w:val="nn-NO"/>
        </w:rPr>
      </w:pPr>
      <w:r w:rsidRPr="001F7462">
        <w:rPr>
          <w:rStyle w:val="Overskrift3Tegn"/>
          <w:lang w:val="nn-NO"/>
        </w:rPr>
        <w:t>Vurdering av masteroppgåva</w:t>
      </w:r>
      <w:r w:rsidRPr="001F7462">
        <w:rPr>
          <w:lang w:val="nn-NO"/>
        </w:rPr>
        <w:br/>
      </w:r>
      <w:proofErr w:type="spellStart"/>
      <w:r w:rsidR="004D7727" w:rsidRPr="17534A3A">
        <w:rPr>
          <w:color w:val="000000" w:themeColor="text1"/>
          <w:lang w:val="nn-NO"/>
        </w:rPr>
        <w:t>Masteroppgåva</w:t>
      </w:r>
      <w:proofErr w:type="spellEnd"/>
      <w:r w:rsidR="004D7727" w:rsidRPr="17534A3A">
        <w:rPr>
          <w:color w:val="000000" w:themeColor="text1"/>
          <w:lang w:val="nn-NO"/>
        </w:rPr>
        <w:t xml:space="preserve"> blir vurdert ut frå skriftleg arbeid</w:t>
      </w:r>
      <w:r w:rsidR="002333EB" w:rsidRPr="17534A3A">
        <w:rPr>
          <w:color w:val="000000" w:themeColor="text1"/>
          <w:lang w:val="nn-NO"/>
        </w:rPr>
        <w:t xml:space="preserve"> som kan </w:t>
      </w:r>
      <w:r w:rsidR="00DC7487" w:rsidRPr="17534A3A">
        <w:rPr>
          <w:color w:val="000000" w:themeColor="text1"/>
          <w:lang w:val="nn-NO"/>
        </w:rPr>
        <w:t xml:space="preserve">kombinerast </w:t>
      </w:r>
      <w:r w:rsidR="002333EB" w:rsidRPr="17534A3A">
        <w:rPr>
          <w:color w:val="000000" w:themeColor="text1"/>
          <w:lang w:val="nn-NO"/>
        </w:rPr>
        <w:t xml:space="preserve">med </w:t>
      </w:r>
      <w:r w:rsidR="00DF3ABD" w:rsidRPr="17534A3A">
        <w:rPr>
          <w:rFonts w:cs="Calibri"/>
          <w:color w:val="000000" w:themeColor="text1"/>
          <w:lang w:val="nn-NO"/>
        </w:rPr>
        <w:t xml:space="preserve">munnleg </w:t>
      </w:r>
    </w:p>
    <w:p w14:paraId="126924E5" w14:textId="77777777" w:rsidR="001F7462" w:rsidRDefault="001F7462" w:rsidP="17534A3A">
      <w:pPr>
        <w:rPr>
          <w:rFonts w:cs="Calibri"/>
          <w:color w:val="000000" w:themeColor="text1"/>
          <w:lang w:val="nn-NO"/>
        </w:rPr>
      </w:pPr>
    </w:p>
    <w:p w14:paraId="3ABFEB23" w14:textId="4EF1196C" w:rsidR="004D7727" w:rsidRPr="001F7462" w:rsidRDefault="00DF3ABD" w:rsidP="17534A3A">
      <w:pPr>
        <w:rPr>
          <w:lang w:val="nn-NO"/>
        </w:rPr>
      </w:pPr>
      <w:r w:rsidRPr="17534A3A">
        <w:rPr>
          <w:rFonts w:cs="Calibri"/>
          <w:color w:val="000000" w:themeColor="text1"/>
          <w:lang w:val="nn-NO"/>
        </w:rPr>
        <w:t>vurdering enten som justerande munnleg eller ein deleksamen</w:t>
      </w:r>
      <w:r w:rsidRPr="17534A3A">
        <w:rPr>
          <w:rFonts w:cs="Calibri"/>
          <w:lang w:val="nn-NO"/>
        </w:rPr>
        <w:t xml:space="preserve">, </w:t>
      </w:r>
      <w:hyperlink r:id="rId33">
        <w:r w:rsidR="00F652A9" w:rsidRPr="17534A3A">
          <w:rPr>
            <w:rStyle w:val="Hyperkobling"/>
            <w:lang w:val="nn-NO"/>
          </w:rPr>
          <w:t>jf. forskrift om studium og eksamen ved Høgskulen på Vestlandet - Kapittel 9. Vurdering - Lovdata</w:t>
        </w:r>
      </w:hyperlink>
      <w:r w:rsidR="002D4A81" w:rsidRPr="17534A3A">
        <w:rPr>
          <w:lang w:val="nn-NO"/>
        </w:rPr>
        <w:t>.</w:t>
      </w:r>
      <w:r w:rsidR="26A7E0AC" w:rsidRPr="17534A3A">
        <w:rPr>
          <w:lang w:val="nn-NO"/>
        </w:rPr>
        <w:t xml:space="preserve"> </w:t>
      </w:r>
      <w:r w:rsidR="26A7E0AC" w:rsidRPr="17534A3A">
        <w:rPr>
          <w:rFonts w:ascii="Aptos" w:eastAsia="Aptos" w:hAnsi="Aptos" w:cs="Aptos"/>
          <w:color w:val="000000" w:themeColor="text1"/>
          <w:lang w:val="nn-NO"/>
        </w:rPr>
        <w:t xml:space="preserve">Vurderingsform framgår av emneplan. </w:t>
      </w:r>
      <w:r w:rsidR="26A7E0AC" w:rsidRPr="17534A3A">
        <w:rPr>
          <w:lang w:val="nn-NO"/>
        </w:rPr>
        <w:t xml:space="preserve"> </w:t>
      </w:r>
    </w:p>
    <w:p w14:paraId="470AD85A" w14:textId="5BDFEFA5" w:rsidR="001F721B" w:rsidRDefault="00B51B65" w:rsidP="006105DA">
      <w:pPr>
        <w:pStyle w:val="Overskrift3"/>
        <w:rPr>
          <w:lang w:val="nn-NO"/>
        </w:rPr>
      </w:pPr>
      <w:r w:rsidRPr="00B51B65">
        <w:rPr>
          <w:lang w:val="nn-NO"/>
        </w:rPr>
        <w:t xml:space="preserve">Ikkje bestått masteroppgåve </w:t>
      </w:r>
    </w:p>
    <w:p w14:paraId="2E993993" w14:textId="77777777" w:rsidR="003D7428" w:rsidRPr="00B51B65" w:rsidRDefault="003D7428" w:rsidP="003D7428">
      <w:pPr>
        <w:rPr>
          <w:lang w:val="nn-NO"/>
        </w:rPr>
      </w:pPr>
      <w:r w:rsidRPr="01A33ECD">
        <w:rPr>
          <w:lang w:val="nn-NO"/>
        </w:rPr>
        <w:t>Ved karakteren F (ikkje bestått), kan ei ny eller omarbeida oppgåve med vesentlege endringar leverast til sensur éin ytterlegare gong</w:t>
      </w:r>
      <w:r>
        <w:rPr>
          <w:lang w:val="nn-NO"/>
        </w:rPr>
        <w:t>, jf.</w:t>
      </w:r>
      <w:r w:rsidRPr="007E5538">
        <w:rPr>
          <w:lang w:val="nn-NO"/>
        </w:rPr>
        <w:t xml:space="preserve"> </w:t>
      </w:r>
      <w:hyperlink r:id="rId34" w:history="1">
        <w:r w:rsidRPr="001E2EA1">
          <w:rPr>
            <w:rStyle w:val="Hyperkobling"/>
            <w:lang w:val="nn-NO"/>
          </w:rPr>
          <w:t>Forskrift om studium og eksamen ved HVL § 11-19a</w:t>
        </w:r>
      </w:hyperlink>
      <w:r w:rsidRPr="00B51B65">
        <w:rPr>
          <w:lang w:val="nn-NO"/>
        </w:rPr>
        <w:t>.</w:t>
      </w:r>
    </w:p>
    <w:p w14:paraId="6553ADC2" w14:textId="52C495D8" w:rsidR="008D3DB0" w:rsidRDefault="003D7428" w:rsidP="1B8DF52D">
      <w:pPr>
        <w:rPr>
          <w:lang w:val="nn-NO"/>
        </w:rPr>
      </w:pPr>
      <w:r w:rsidRPr="41B45990">
        <w:rPr>
          <w:lang w:val="nn-NO"/>
        </w:rPr>
        <w:t xml:space="preserve">Assisterande </w:t>
      </w:r>
      <w:r w:rsidRPr="53A4A891">
        <w:rPr>
          <w:lang w:val="nn-NO"/>
        </w:rPr>
        <w:t>instituttleiar</w:t>
      </w:r>
      <w:r w:rsidRPr="01A33ECD">
        <w:rPr>
          <w:lang w:val="nn-NO"/>
        </w:rPr>
        <w:t xml:space="preserve"> avgjer kor mykje rettleiing studenten har krav på ved omarbeid</w:t>
      </w:r>
      <w:r>
        <w:rPr>
          <w:lang w:val="nn-NO"/>
        </w:rPr>
        <w:t>ing</w:t>
      </w:r>
      <w:r w:rsidRPr="01A33ECD">
        <w:rPr>
          <w:lang w:val="nn-NO"/>
        </w:rPr>
        <w:t xml:space="preserve"> (inntil 3 rettleiingstimar). </w:t>
      </w:r>
    </w:p>
    <w:p w14:paraId="1BD899D0" w14:textId="77777777" w:rsidR="008D3DB0" w:rsidRDefault="008D3DB0" w:rsidP="1B8DF52D">
      <w:pPr>
        <w:rPr>
          <w:lang w:val="nn-NO"/>
        </w:rPr>
      </w:pPr>
    </w:p>
    <w:p w14:paraId="3ABAF6E5" w14:textId="0F25A6EB" w:rsidR="001F721B" w:rsidRDefault="3FDD2801" w:rsidP="001F721B">
      <w:pPr>
        <w:pStyle w:val="Overskrift2"/>
        <w:rPr>
          <w:lang w:val="nn-NO"/>
        </w:rPr>
      </w:pPr>
      <w:r w:rsidRPr="5EBC6DEB">
        <w:rPr>
          <w:lang w:val="nn-NO"/>
        </w:rPr>
        <w:t xml:space="preserve">8 Publisering </w:t>
      </w:r>
    </w:p>
    <w:p w14:paraId="64F194C2" w14:textId="3ED8CEEC" w:rsidR="001F721B" w:rsidRDefault="6241A6AF" w:rsidP="1B8DF52D">
      <w:pPr>
        <w:rPr>
          <w:lang w:val="nn-NO"/>
        </w:rPr>
      </w:pPr>
      <w:r w:rsidRPr="1C4C839F">
        <w:rPr>
          <w:lang w:val="nn-NO"/>
        </w:rPr>
        <w:t xml:space="preserve">Dersom det er aktuelt å publisere data i vitskapleg tidsskrift etter godkjenning av masterarbeidet må det </w:t>
      </w:r>
      <w:r w:rsidRPr="1C4C839F">
        <w:rPr>
          <w:b/>
          <w:bCs/>
          <w:lang w:val="nn-NO"/>
        </w:rPr>
        <w:t>ikkje</w:t>
      </w:r>
      <w:r w:rsidRPr="1C4C839F">
        <w:rPr>
          <w:lang w:val="nn-NO"/>
        </w:rPr>
        <w:t xml:space="preserve"> kryssast i </w:t>
      </w:r>
      <w:proofErr w:type="spellStart"/>
      <w:r w:rsidR="00A74D25">
        <w:rPr>
          <w:lang w:val="nn-NO"/>
        </w:rPr>
        <w:t>WISE</w:t>
      </w:r>
      <w:r w:rsidRPr="1C4C839F">
        <w:rPr>
          <w:lang w:val="nn-NO"/>
        </w:rPr>
        <w:t>Flow</w:t>
      </w:r>
      <w:proofErr w:type="spellEnd"/>
      <w:r w:rsidRPr="1C4C839F">
        <w:rPr>
          <w:lang w:val="nn-NO"/>
        </w:rPr>
        <w:t xml:space="preserve"> for publisering i</w:t>
      </w:r>
      <w:r w:rsidR="00796636" w:rsidRPr="203B100F">
        <w:rPr>
          <w:lang w:val="nn-NO"/>
        </w:rPr>
        <w:t xml:space="preserve"> </w:t>
      </w:r>
      <w:hyperlink r:id="rId35">
        <w:r w:rsidR="00796636" w:rsidRPr="203B100F">
          <w:rPr>
            <w:rStyle w:val="Hyperkobling"/>
            <w:lang w:val="nn-NO"/>
          </w:rPr>
          <w:t xml:space="preserve">Nasjonalt </w:t>
        </w:r>
        <w:proofErr w:type="spellStart"/>
        <w:r w:rsidR="00796636" w:rsidRPr="203B100F">
          <w:rPr>
            <w:rStyle w:val="Hyperkobling"/>
            <w:lang w:val="nn-NO"/>
          </w:rPr>
          <w:t>Vitenarkiv</w:t>
        </w:r>
        <w:proofErr w:type="spellEnd"/>
      </w:hyperlink>
      <w:r w:rsidR="00796636" w:rsidRPr="00796636">
        <w:rPr>
          <w:lang w:val="nn-NO"/>
        </w:rPr>
        <w:t>.</w:t>
      </w:r>
    </w:p>
    <w:p w14:paraId="3C8D1926" w14:textId="67C614C6" w:rsidR="001F721B" w:rsidRDefault="3FDD2801">
      <w:pPr>
        <w:rPr>
          <w:lang w:val="nn-NO"/>
        </w:rPr>
      </w:pPr>
      <w:r w:rsidRPr="1C4C839F">
        <w:rPr>
          <w:lang w:val="nn-NO"/>
        </w:rPr>
        <w:t xml:space="preserve">Oppgåver som er bestått, </w:t>
      </w:r>
      <w:r w:rsidR="6889BE6D" w:rsidRPr="1C4C839F">
        <w:rPr>
          <w:lang w:val="nn-NO"/>
        </w:rPr>
        <w:t>og som ikkje skal publiserast i vitskaplege</w:t>
      </w:r>
      <w:r w:rsidR="62F5E93B" w:rsidRPr="1C4C839F">
        <w:rPr>
          <w:lang w:val="nn-NO"/>
        </w:rPr>
        <w:t xml:space="preserve"> t</w:t>
      </w:r>
      <w:r w:rsidR="6889BE6D" w:rsidRPr="1C4C839F">
        <w:rPr>
          <w:lang w:val="nn-NO"/>
        </w:rPr>
        <w:t xml:space="preserve">idsskrift </w:t>
      </w:r>
      <w:r w:rsidRPr="1C4C839F">
        <w:rPr>
          <w:lang w:val="nn-NO"/>
        </w:rPr>
        <w:t xml:space="preserve">kan leggjast ut i </w:t>
      </w:r>
      <w:r w:rsidR="00796636">
        <w:rPr>
          <w:lang w:val="nn-NO"/>
        </w:rPr>
        <w:t xml:space="preserve">NVA. </w:t>
      </w:r>
      <w:r w:rsidRPr="1C4C839F">
        <w:rPr>
          <w:lang w:val="nn-NO"/>
        </w:rPr>
        <w:t xml:space="preserve"> Det</w:t>
      </w:r>
      <w:r w:rsidR="3CA3B056" w:rsidRPr="1C4C839F">
        <w:rPr>
          <w:lang w:val="nn-NO"/>
        </w:rPr>
        <w:t>te</w:t>
      </w:r>
      <w:r w:rsidRPr="1C4C839F">
        <w:rPr>
          <w:lang w:val="nn-NO"/>
        </w:rPr>
        <w:t xml:space="preserve"> bør avklarast med hovudrettleiar før innlevering av masterarbeidet i </w:t>
      </w:r>
      <w:proofErr w:type="spellStart"/>
      <w:r w:rsidR="00247269">
        <w:rPr>
          <w:lang w:val="nn-NO"/>
        </w:rPr>
        <w:t>WISE</w:t>
      </w:r>
      <w:r w:rsidR="00AA3AA0">
        <w:rPr>
          <w:lang w:val="nn-NO"/>
        </w:rPr>
        <w:t>F</w:t>
      </w:r>
      <w:r w:rsidRPr="1C4C839F">
        <w:rPr>
          <w:lang w:val="nn-NO"/>
        </w:rPr>
        <w:t>low</w:t>
      </w:r>
      <w:proofErr w:type="spellEnd"/>
      <w:r w:rsidR="0D5D372D" w:rsidRPr="1C4C839F">
        <w:rPr>
          <w:lang w:val="nn-NO"/>
        </w:rPr>
        <w:t>.</w:t>
      </w:r>
      <w:r w:rsidRPr="1C4C839F">
        <w:rPr>
          <w:lang w:val="nn-NO"/>
        </w:rPr>
        <w:t xml:space="preserve"> </w:t>
      </w:r>
      <w:r w:rsidRPr="00B51B65">
        <w:rPr>
          <w:lang w:val="nn-NO"/>
        </w:rPr>
        <w:t xml:space="preserve">For meir informasjon om avtalevilkår ved publisering finn du på HVL sine nettsider om </w:t>
      </w:r>
      <w:hyperlink r:id="rId36" w:history="1">
        <w:r w:rsidRPr="001F721B">
          <w:rPr>
            <w:rStyle w:val="Hyperkobling"/>
            <w:lang w:val="nn-NO"/>
          </w:rPr>
          <w:t>Publisering av oppgåver</w:t>
        </w:r>
      </w:hyperlink>
      <w:r w:rsidRPr="00B51B65">
        <w:rPr>
          <w:lang w:val="nn-NO"/>
        </w:rPr>
        <w:t xml:space="preserve"> og </w:t>
      </w:r>
      <w:hyperlink r:id="rId37" w:history="1">
        <w:r w:rsidRPr="00DB7C82">
          <w:rPr>
            <w:rStyle w:val="Hyperkobling"/>
            <w:lang w:val="nn-NO"/>
          </w:rPr>
          <w:t xml:space="preserve">Avtalevilkår for publisering i </w:t>
        </w:r>
        <w:r w:rsidR="095B3244">
          <w:rPr>
            <w:rStyle w:val="Hyperkobling"/>
            <w:lang w:val="nn-NO"/>
          </w:rPr>
          <w:t xml:space="preserve">Nasjonalt </w:t>
        </w:r>
        <w:proofErr w:type="spellStart"/>
        <w:r w:rsidR="095B3244" w:rsidRPr="00DB7C82">
          <w:rPr>
            <w:rStyle w:val="Hyperkobling"/>
            <w:lang w:val="nn-NO"/>
          </w:rPr>
          <w:t>vitenarkiv</w:t>
        </w:r>
        <w:proofErr w:type="spellEnd"/>
      </w:hyperlink>
      <w:r w:rsidR="00B43F4D">
        <w:rPr>
          <w:lang w:val="nn-NO"/>
        </w:rPr>
        <w:t>.</w:t>
      </w:r>
      <w:r w:rsidRPr="00B51B65">
        <w:rPr>
          <w:lang w:val="nn-NO"/>
        </w:rPr>
        <w:t xml:space="preserve"> Studentar som har utarbeidd masteroppgåva i samarbeid med spesialist- eller kommunehelsetenesta inklusiv dataregistrer, må krysse av for dette i </w:t>
      </w:r>
      <w:r w:rsidRPr="1C4C839F">
        <w:rPr>
          <w:lang w:val="nn-NO"/>
        </w:rPr>
        <w:t>W</w:t>
      </w:r>
      <w:r w:rsidR="004872AC">
        <w:rPr>
          <w:lang w:val="nn-NO"/>
        </w:rPr>
        <w:t>ISE</w:t>
      </w:r>
      <w:r w:rsidRPr="1C4C839F">
        <w:rPr>
          <w:lang w:val="nn-NO"/>
        </w:rPr>
        <w:t xml:space="preserve">flow under: </w:t>
      </w:r>
      <w:r w:rsidRPr="2AFDFF79">
        <w:rPr>
          <w:i/>
          <w:iCs/>
          <w:lang w:val="nn-NO"/>
        </w:rPr>
        <w:t xml:space="preserve">Er </w:t>
      </w:r>
      <w:proofErr w:type="spellStart"/>
      <w:r w:rsidRPr="2AFDFF79">
        <w:rPr>
          <w:i/>
          <w:iCs/>
          <w:lang w:val="nn-NO"/>
        </w:rPr>
        <w:t>masteroppgaven</w:t>
      </w:r>
      <w:proofErr w:type="spellEnd"/>
      <w:r w:rsidRPr="2AFDFF79">
        <w:rPr>
          <w:i/>
          <w:iCs/>
          <w:lang w:val="nn-NO"/>
        </w:rPr>
        <w:t xml:space="preserve"> skrevet ved bedrift/</w:t>
      </w:r>
      <w:proofErr w:type="spellStart"/>
      <w:r w:rsidRPr="2AFDFF79">
        <w:rPr>
          <w:i/>
          <w:iCs/>
          <w:lang w:val="nn-NO"/>
        </w:rPr>
        <w:t>virksomhet</w:t>
      </w:r>
      <w:proofErr w:type="spellEnd"/>
      <w:r w:rsidRPr="2AFDFF79">
        <w:rPr>
          <w:i/>
          <w:iCs/>
          <w:lang w:val="nn-NO"/>
        </w:rPr>
        <w:t xml:space="preserve"> i næringsliv eller </w:t>
      </w:r>
      <w:proofErr w:type="spellStart"/>
      <w:r w:rsidRPr="2AFDFF79">
        <w:rPr>
          <w:i/>
          <w:iCs/>
          <w:lang w:val="nn-NO"/>
        </w:rPr>
        <w:t>offentlig</w:t>
      </w:r>
      <w:proofErr w:type="spellEnd"/>
      <w:r w:rsidRPr="2AFDFF79">
        <w:rPr>
          <w:i/>
          <w:iCs/>
          <w:lang w:val="nn-NO"/>
        </w:rPr>
        <w:t xml:space="preserve"> sektor?</w:t>
      </w:r>
      <w:r w:rsidRPr="1C4C839F">
        <w:rPr>
          <w:lang w:val="nn-NO"/>
        </w:rPr>
        <w:t xml:space="preserve"> Namn på institusjonen må skrivast inn. Høgskulen må rapportere samarbeid om masteroppgåva til Kunnskapsdepartementet. </w:t>
      </w:r>
    </w:p>
    <w:p w14:paraId="6C25D3F4" w14:textId="77777777" w:rsidR="009E7669" w:rsidRDefault="009E7669">
      <w:pPr>
        <w:rPr>
          <w:lang w:val="nn-NO"/>
        </w:rPr>
      </w:pPr>
    </w:p>
    <w:p w14:paraId="0F236738" w14:textId="04D92688" w:rsidR="001F721B" w:rsidRDefault="6EC4A139" w:rsidP="001F721B">
      <w:pPr>
        <w:pStyle w:val="Overskrift2"/>
        <w:rPr>
          <w:lang w:val="nn-NO"/>
        </w:rPr>
      </w:pPr>
      <w:r w:rsidRPr="5EBC6DEB">
        <w:rPr>
          <w:lang w:val="nn-NO"/>
        </w:rPr>
        <w:t>9</w:t>
      </w:r>
      <w:r w:rsidR="3FDD2801" w:rsidRPr="5EBC6DEB">
        <w:rPr>
          <w:lang w:val="nn-NO"/>
        </w:rPr>
        <w:t xml:space="preserve"> Opphavsrett </w:t>
      </w:r>
    </w:p>
    <w:p w14:paraId="0EB00A62" w14:textId="77777777" w:rsidR="00BD02DD" w:rsidRDefault="00BD02DD" w:rsidP="00BD02DD">
      <w:pPr>
        <w:rPr>
          <w:rFonts w:eastAsiaTheme="minorEastAsia"/>
          <w:lang w:val="nn-NO"/>
        </w:rPr>
      </w:pPr>
      <w:r w:rsidRPr="203B100F">
        <w:rPr>
          <w:rFonts w:eastAsiaTheme="minorEastAsia"/>
          <w:lang w:val="nn-NO"/>
        </w:rPr>
        <w:t xml:space="preserve">Studenten har i utgangspunktet opphavsrett til masteroppgåva. Opphavsretten gir einerett til å råde over åndsverket, jf. åndsverkloven § 3. Rettleiaren har ansvar for at avtalen om eigarskap av data er diskutert og avtalt før arbeidet med masteroppgåva startar opp. </w:t>
      </w:r>
    </w:p>
    <w:p w14:paraId="128B13B1" w14:textId="77777777" w:rsidR="00BD02DD" w:rsidRDefault="00BD02DD" w:rsidP="00BD02DD">
      <w:pPr>
        <w:rPr>
          <w:lang w:val="nn-NO"/>
        </w:rPr>
      </w:pPr>
      <w:r w:rsidRPr="1C4C839F">
        <w:rPr>
          <w:rFonts w:eastAsiaTheme="minorEastAsia"/>
          <w:lang w:val="nn-NO"/>
        </w:rPr>
        <w:t xml:space="preserve">Der studentar deltek i forskingsprosjekt, skal ein i rettleiingskontrakten avklara rettigheiter knytte til publisering. </w:t>
      </w:r>
      <w:r w:rsidRPr="1C4C839F">
        <w:rPr>
          <w:lang w:val="nn-NO"/>
        </w:rPr>
        <w:t>Dette inkluderer også samarbeid om data etter at masteroppgåva er levert. Er det andre enn studenten som eig data som masteroppgåva er basert på, gjeld andre reglar.</w:t>
      </w:r>
    </w:p>
    <w:p w14:paraId="25F9DD2F" w14:textId="352CB1DC" w:rsidR="3FDD2801" w:rsidRDefault="3FDD2801" w:rsidP="00BD02DD">
      <w:pPr>
        <w:rPr>
          <w:lang w:val="nn-NO"/>
        </w:rPr>
      </w:pPr>
    </w:p>
    <w:sectPr w:rsidR="3FDD2801">
      <w:headerReference w:type="default" r:id="rId38"/>
      <w:footerReference w:type="default" r:id="rId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8AFB7" w14:textId="77777777" w:rsidR="0065080B" w:rsidRDefault="0065080B" w:rsidP="00B51B65">
      <w:pPr>
        <w:spacing w:after="0" w:line="240" w:lineRule="auto"/>
      </w:pPr>
      <w:r>
        <w:separator/>
      </w:r>
    </w:p>
  </w:endnote>
  <w:endnote w:type="continuationSeparator" w:id="0">
    <w:p w14:paraId="76CF7F67" w14:textId="77777777" w:rsidR="0065080B" w:rsidRDefault="0065080B" w:rsidP="00B51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528204"/>
      <w:docPartObj>
        <w:docPartGallery w:val="Page Numbers (Bottom of Page)"/>
        <w:docPartUnique/>
      </w:docPartObj>
    </w:sdtPr>
    <w:sdtEndPr/>
    <w:sdtContent>
      <w:p w14:paraId="73F97444" w14:textId="0D103B42" w:rsidR="001F721B" w:rsidRDefault="001F721B">
        <w:pPr>
          <w:pStyle w:val="Bunntekst"/>
          <w:jc w:val="center"/>
        </w:pPr>
        <w:r>
          <w:fldChar w:fldCharType="begin"/>
        </w:r>
        <w:r>
          <w:instrText>PAGE   \* MERGEFORMAT</w:instrText>
        </w:r>
        <w:r>
          <w:fldChar w:fldCharType="separate"/>
        </w:r>
        <w:r>
          <w:t>2</w:t>
        </w:r>
        <w:r>
          <w:fldChar w:fldCharType="end"/>
        </w:r>
      </w:p>
    </w:sdtContent>
  </w:sdt>
  <w:p w14:paraId="20AFAE51" w14:textId="77777777" w:rsidR="001F721B" w:rsidRDefault="001F721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AAE8A" w14:textId="77777777" w:rsidR="0065080B" w:rsidRDefault="0065080B" w:rsidP="00B51B65">
      <w:pPr>
        <w:spacing w:after="0" w:line="240" w:lineRule="auto"/>
      </w:pPr>
      <w:r>
        <w:separator/>
      </w:r>
    </w:p>
  </w:footnote>
  <w:footnote w:type="continuationSeparator" w:id="0">
    <w:p w14:paraId="6775BB8D" w14:textId="77777777" w:rsidR="0065080B" w:rsidRDefault="0065080B" w:rsidP="00B51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729A" w14:textId="77777777" w:rsidR="00972699" w:rsidRPr="00EE0BC2" w:rsidRDefault="00972699" w:rsidP="00972699">
    <w:pPr>
      <w:pStyle w:val="Topptekst"/>
      <w:ind w:left="-115"/>
      <w:rPr>
        <w:rFonts w:ascii="Times New Roman" w:eastAsia="Times New Roman" w:hAnsi="Times New Roman" w:cs="Times New Roman"/>
        <w:color w:val="000000" w:themeColor="text1"/>
        <w:sz w:val="40"/>
        <w:szCs w:val="40"/>
      </w:rPr>
    </w:pPr>
    <w:r>
      <w:rPr>
        <w:noProof/>
      </w:rPr>
      <w:drawing>
        <wp:inline distT="0" distB="0" distL="0" distR="0" wp14:anchorId="19D01CD2" wp14:editId="5FEE701D">
          <wp:extent cx="1428750" cy="380232"/>
          <wp:effectExtent l="0" t="0" r="0" b="0"/>
          <wp:docPr id="310628854" name="Picture 310628854" descr="HV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28750" cy="380232"/>
                  </a:xfrm>
                  <a:prstGeom prst="rect">
                    <a:avLst/>
                  </a:prstGeom>
                </pic:spPr>
              </pic:pic>
            </a:graphicData>
          </a:graphic>
        </wp:inline>
      </w:drawing>
    </w:r>
  </w:p>
  <w:p w14:paraId="50ED3309" w14:textId="38C577C4" w:rsidR="00B51B65" w:rsidRPr="00972699" w:rsidRDefault="1C4C839F" w:rsidP="00972699">
    <w:pPr>
      <w:pStyle w:val="Topptekst"/>
      <w:rPr>
        <w:sz w:val="22"/>
        <w:szCs w:val="22"/>
      </w:rPr>
    </w:pPr>
    <w:r w:rsidRPr="00972699">
      <w:rPr>
        <w:sz w:val="22"/>
        <w:szCs w:val="22"/>
      </w:rPr>
      <w:t xml:space="preserve">Fakultet for helse- og </w:t>
    </w:r>
    <w:proofErr w:type="spellStart"/>
    <w:r w:rsidRPr="00972699">
      <w:rPr>
        <w:sz w:val="22"/>
        <w:szCs w:val="22"/>
      </w:rPr>
      <w:t>sosialvitskap</w:t>
    </w:r>
    <w:proofErr w:type="spellEnd"/>
    <w:r w:rsidRPr="00972699">
      <w:rPr>
        <w:sz w:val="22"/>
        <w:szCs w:val="22"/>
      </w:rPr>
      <w:t xml:space="preserve"> </w:t>
    </w:r>
    <w:r w:rsidR="1B8DF52D" w:rsidRPr="00972699">
      <w:rPr>
        <w:sz w:val="22"/>
        <w:szCs w:val="22"/>
      </w:rPr>
      <w:tab/>
    </w:r>
    <w:r w:rsidRPr="00972699">
      <w:rPr>
        <w:sz w:val="22"/>
        <w:szCs w:val="22"/>
      </w:rPr>
      <w:t xml:space="preserve">                                                                              </w:t>
    </w:r>
    <w:r w:rsidR="0086392F">
      <w:rPr>
        <w:sz w:val="22"/>
        <w:szCs w:val="22"/>
      </w:rPr>
      <w:t xml:space="preserve">                     </w:t>
    </w:r>
    <w:r w:rsidRPr="00972699">
      <w:rPr>
        <w:sz w:val="22"/>
        <w:szCs w:val="22"/>
      </w:rPr>
      <w:t>01.08.2</w:t>
    </w:r>
    <w:r w:rsidR="00ED2B20" w:rsidRPr="00972699">
      <w:rPr>
        <w:sz w:val="22"/>
        <w:szCs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A01D"/>
    <w:multiLevelType w:val="hybridMultilevel"/>
    <w:tmpl w:val="90184B38"/>
    <w:lvl w:ilvl="0" w:tplc="0EEE2C84">
      <w:start w:val="1"/>
      <w:numFmt w:val="bullet"/>
      <w:lvlText w:val=""/>
      <w:lvlJc w:val="left"/>
      <w:pPr>
        <w:ind w:left="720" w:hanging="360"/>
      </w:pPr>
      <w:rPr>
        <w:rFonts w:ascii="Symbol" w:hAnsi="Symbol" w:hint="default"/>
      </w:rPr>
    </w:lvl>
    <w:lvl w:ilvl="1" w:tplc="1F463DA4">
      <w:start w:val="1"/>
      <w:numFmt w:val="bullet"/>
      <w:lvlText w:val="o"/>
      <w:lvlJc w:val="left"/>
      <w:pPr>
        <w:ind w:left="1440" w:hanging="360"/>
      </w:pPr>
      <w:rPr>
        <w:rFonts w:ascii="Courier New" w:hAnsi="Courier New" w:hint="default"/>
      </w:rPr>
    </w:lvl>
    <w:lvl w:ilvl="2" w:tplc="0F2EBADE">
      <w:start w:val="1"/>
      <w:numFmt w:val="bullet"/>
      <w:lvlText w:val=""/>
      <w:lvlJc w:val="left"/>
      <w:pPr>
        <w:ind w:left="2160" w:hanging="360"/>
      </w:pPr>
      <w:rPr>
        <w:rFonts w:ascii="Wingdings" w:hAnsi="Wingdings" w:hint="default"/>
      </w:rPr>
    </w:lvl>
    <w:lvl w:ilvl="3" w:tplc="53345518">
      <w:start w:val="1"/>
      <w:numFmt w:val="bullet"/>
      <w:lvlText w:val=""/>
      <w:lvlJc w:val="left"/>
      <w:pPr>
        <w:ind w:left="2880" w:hanging="360"/>
      </w:pPr>
      <w:rPr>
        <w:rFonts w:ascii="Symbol" w:hAnsi="Symbol" w:hint="default"/>
      </w:rPr>
    </w:lvl>
    <w:lvl w:ilvl="4" w:tplc="0218BFC0">
      <w:start w:val="1"/>
      <w:numFmt w:val="bullet"/>
      <w:lvlText w:val="o"/>
      <w:lvlJc w:val="left"/>
      <w:pPr>
        <w:ind w:left="3600" w:hanging="360"/>
      </w:pPr>
      <w:rPr>
        <w:rFonts w:ascii="Courier New" w:hAnsi="Courier New" w:hint="default"/>
      </w:rPr>
    </w:lvl>
    <w:lvl w:ilvl="5" w:tplc="B8A4EE00">
      <w:start w:val="1"/>
      <w:numFmt w:val="bullet"/>
      <w:lvlText w:val=""/>
      <w:lvlJc w:val="left"/>
      <w:pPr>
        <w:ind w:left="4320" w:hanging="360"/>
      </w:pPr>
      <w:rPr>
        <w:rFonts w:ascii="Wingdings" w:hAnsi="Wingdings" w:hint="default"/>
      </w:rPr>
    </w:lvl>
    <w:lvl w:ilvl="6" w:tplc="FEB02946">
      <w:start w:val="1"/>
      <w:numFmt w:val="bullet"/>
      <w:lvlText w:val=""/>
      <w:lvlJc w:val="left"/>
      <w:pPr>
        <w:ind w:left="5040" w:hanging="360"/>
      </w:pPr>
      <w:rPr>
        <w:rFonts w:ascii="Symbol" w:hAnsi="Symbol" w:hint="default"/>
      </w:rPr>
    </w:lvl>
    <w:lvl w:ilvl="7" w:tplc="BF3AC14C">
      <w:start w:val="1"/>
      <w:numFmt w:val="bullet"/>
      <w:lvlText w:val="o"/>
      <w:lvlJc w:val="left"/>
      <w:pPr>
        <w:ind w:left="5760" w:hanging="360"/>
      </w:pPr>
      <w:rPr>
        <w:rFonts w:ascii="Courier New" w:hAnsi="Courier New" w:hint="default"/>
      </w:rPr>
    </w:lvl>
    <w:lvl w:ilvl="8" w:tplc="2FC8915C">
      <w:start w:val="1"/>
      <w:numFmt w:val="bullet"/>
      <w:lvlText w:val=""/>
      <w:lvlJc w:val="left"/>
      <w:pPr>
        <w:ind w:left="6480" w:hanging="360"/>
      </w:pPr>
      <w:rPr>
        <w:rFonts w:ascii="Wingdings" w:hAnsi="Wingdings" w:hint="default"/>
      </w:rPr>
    </w:lvl>
  </w:abstractNum>
  <w:abstractNum w:abstractNumId="1" w15:restartNumberingAfterBreak="0">
    <w:nsid w:val="09081791"/>
    <w:multiLevelType w:val="hybridMultilevel"/>
    <w:tmpl w:val="9EF48B6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CE906A0"/>
    <w:multiLevelType w:val="multilevel"/>
    <w:tmpl w:val="D324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8936"/>
    <w:multiLevelType w:val="hybridMultilevel"/>
    <w:tmpl w:val="3AF07A82"/>
    <w:lvl w:ilvl="0" w:tplc="6EF054F8">
      <w:start w:val="1"/>
      <w:numFmt w:val="bullet"/>
      <w:lvlText w:val="-"/>
      <w:lvlJc w:val="left"/>
      <w:pPr>
        <w:ind w:left="1068" w:hanging="360"/>
      </w:pPr>
      <w:rPr>
        <w:rFonts w:ascii="Aptos" w:hAnsi="Aptos" w:hint="default"/>
      </w:rPr>
    </w:lvl>
    <w:lvl w:ilvl="1" w:tplc="1E8EAC3C">
      <w:start w:val="1"/>
      <w:numFmt w:val="bullet"/>
      <w:lvlText w:val="o"/>
      <w:lvlJc w:val="left"/>
      <w:pPr>
        <w:ind w:left="1788" w:hanging="360"/>
      </w:pPr>
      <w:rPr>
        <w:rFonts w:ascii="Courier New" w:hAnsi="Courier New" w:hint="default"/>
      </w:rPr>
    </w:lvl>
    <w:lvl w:ilvl="2" w:tplc="3012AFDC">
      <w:start w:val="1"/>
      <w:numFmt w:val="bullet"/>
      <w:lvlText w:val=""/>
      <w:lvlJc w:val="left"/>
      <w:pPr>
        <w:ind w:left="2508" w:hanging="360"/>
      </w:pPr>
      <w:rPr>
        <w:rFonts w:ascii="Wingdings" w:hAnsi="Wingdings" w:hint="default"/>
      </w:rPr>
    </w:lvl>
    <w:lvl w:ilvl="3" w:tplc="3B824E08">
      <w:start w:val="1"/>
      <w:numFmt w:val="bullet"/>
      <w:lvlText w:val=""/>
      <w:lvlJc w:val="left"/>
      <w:pPr>
        <w:ind w:left="3228" w:hanging="360"/>
      </w:pPr>
      <w:rPr>
        <w:rFonts w:ascii="Symbol" w:hAnsi="Symbol" w:hint="default"/>
      </w:rPr>
    </w:lvl>
    <w:lvl w:ilvl="4" w:tplc="FCC49FF4">
      <w:start w:val="1"/>
      <w:numFmt w:val="bullet"/>
      <w:lvlText w:val="o"/>
      <w:lvlJc w:val="left"/>
      <w:pPr>
        <w:ind w:left="3948" w:hanging="360"/>
      </w:pPr>
      <w:rPr>
        <w:rFonts w:ascii="Courier New" w:hAnsi="Courier New" w:hint="default"/>
      </w:rPr>
    </w:lvl>
    <w:lvl w:ilvl="5" w:tplc="CE761794">
      <w:start w:val="1"/>
      <w:numFmt w:val="bullet"/>
      <w:lvlText w:val=""/>
      <w:lvlJc w:val="left"/>
      <w:pPr>
        <w:ind w:left="4668" w:hanging="360"/>
      </w:pPr>
      <w:rPr>
        <w:rFonts w:ascii="Wingdings" w:hAnsi="Wingdings" w:hint="default"/>
      </w:rPr>
    </w:lvl>
    <w:lvl w:ilvl="6" w:tplc="DF72B2BC">
      <w:start w:val="1"/>
      <w:numFmt w:val="bullet"/>
      <w:lvlText w:val=""/>
      <w:lvlJc w:val="left"/>
      <w:pPr>
        <w:ind w:left="5388" w:hanging="360"/>
      </w:pPr>
      <w:rPr>
        <w:rFonts w:ascii="Symbol" w:hAnsi="Symbol" w:hint="default"/>
      </w:rPr>
    </w:lvl>
    <w:lvl w:ilvl="7" w:tplc="7C3C987A">
      <w:start w:val="1"/>
      <w:numFmt w:val="bullet"/>
      <w:lvlText w:val="o"/>
      <w:lvlJc w:val="left"/>
      <w:pPr>
        <w:ind w:left="6108" w:hanging="360"/>
      </w:pPr>
      <w:rPr>
        <w:rFonts w:ascii="Courier New" w:hAnsi="Courier New" w:hint="default"/>
      </w:rPr>
    </w:lvl>
    <w:lvl w:ilvl="8" w:tplc="02EEA882">
      <w:start w:val="1"/>
      <w:numFmt w:val="bullet"/>
      <w:lvlText w:val=""/>
      <w:lvlJc w:val="left"/>
      <w:pPr>
        <w:ind w:left="6828" w:hanging="360"/>
      </w:pPr>
      <w:rPr>
        <w:rFonts w:ascii="Wingdings" w:hAnsi="Wingdings" w:hint="default"/>
      </w:rPr>
    </w:lvl>
  </w:abstractNum>
  <w:abstractNum w:abstractNumId="4" w15:restartNumberingAfterBreak="0">
    <w:nsid w:val="23122F4A"/>
    <w:multiLevelType w:val="hybridMultilevel"/>
    <w:tmpl w:val="0A98CCC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412DCCD"/>
    <w:multiLevelType w:val="hybridMultilevel"/>
    <w:tmpl w:val="922AE280"/>
    <w:lvl w:ilvl="0" w:tplc="DC4AAC52">
      <w:start w:val="1"/>
      <w:numFmt w:val="bullet"/>
      <w:lvlText w:val=""/>
      <w:lvlJc w:val="left"/>
      <w:pPr>
        <w:ind w:left="1068" w:hanging="360"/>
      </w:pPr>
      <w:rPr>
        <w:rFonts w:ascii="Symbol" w:hAnsi="Symbol" w:hint="default"/>
      </w:rPr>
    </w:lvl>
    <w:lvl w:ilvl="1" w:tplc="5C5A7136">
      <w:start w:val="1"/>
      <w:numFmt w:val="bullet"/>
      <w:lvlText w:val="o"/>
      <w:lvlJc w:val="left"/>
      <w:pPr>
        <w:ind w:left="1788" w:hanging="360"/>
      </w:pPr>
      <w:rPr>
        <w:rFonts w:ascii="Courier New" w:hAnsi="Courier New" w:hint="default"/>
      </w:rPr>
    </w:lvl>
    <w:lvl w:ilvl="2" w:tplc="9F5ACF7E">
      <w:start w:val="1"/>
      <w:numFmt w:val="bullet"/>
      <w:lvlText w:val=""/>
      <w:lvlJc w:val="left"/>
      <w:pPr>
        <w:ind w:left="2508" w:hanging="360"/>
      </w:pPr>
      <w:rPr>
        <w:rFonts w:ascii="Wingdings" w:hAnsi="Wingdings" w:hint="default"/>
      </w:rPr>
    </w:lvl>
    <w:lvl w:ilvl="3" w:tplc="BC1E63D2">
      <w:start w:val="1"/>
      <w:numFmt w:val="bullet"/>
      <w:lvlText w:val=""/>
      <w:lvlJc w:val="left"/>
      <w:pPr>
        <w:ind w:left="3228" w:hanging="360"/>
      </w:pPr>
      <w:rPr>
        <w:rFonts w:ascii="Symbol" w:hAnsi="Symbol" w:hint="default"/>
      </w:rPr>
    </w:lvl>
    <w:lvl w:ilvl="4" w:tplc="D278F720">
      <w:start w:val="1"/>
      <w:numFmt w:val="bullet"/>
      <w:lvlText w:val="o"/>
      <w:lvlJc w:val="left"/>
      <w:pPr>
        <w:ind w:left="3948" w:hanging="360"/>
      </w:pPr>
      <w:rPr>
        <w:rFonts w:ascii="Courier New" w:hAnsi="Courier New" w:hint="default"/>
      </w:rPr>
    </w:lvl>
    <w:lvl w:ilvl="5" w:tplc="1098FB70">
      <w:start w:val="1"/>
      <w:numFmt w:val="bullet"/>
      <w:lvlText w:val=""/>
      <w:lvlJc w:val="left"/>
      <w:pPr>
        <w:ind w:left="4668" w:hanging="360"/>
      </w:pPr>
      <w:rPr>
        <w:rFonts w:ascii="Wingdings" w:hAnsi="Wingdings" w:hint="default"/>
      </w:rPr>
    </w:lvl>
    <w:lvl w:ilvl="6" w:tplc="7BBA02C0">
      <w:start w:val="1"/>
      <w:numFmt w:val="bullet"/>
      <w:lvlText w:val=""/>
      <w:lvlJc w:val="left"/>
      <w:pPr>
        <w:ind w:left="5388" w:hanging="360"/>
      </w:pPr>
      <w:rPr>
        <w:rFonts w:ascii="Symbol" w:hAnsi="Symbol" w:hint="default"/>
      </w:rPr>
    </w:lvl>
    <w:lvl w:ilvl="7" w:tplc="F4307AE8">
      <w:start w:val="1"/>
      <w:numFmt w:val="bullet"/>
      <w:lvlText w:val="o"/>
      <w:lvlJc w:val="left"/>
      <w:pPr>
        <w:ind w:left="6108" w:hanging="360"/>
      </w:pPr>
      <w:rPr>
        <w:rFonts w:ascii="Courier New" w:hAnsi="Courier New" w:hint="default"/>
      </w:rPr>
    </w:lvl>
    <w:lvl w:ilvl="8" w:tplc="9A509F48">
      <w:start w:val="1"/>
      <w:numFmt w:val="bullet"/>
      <w:lvlText w:val=""/>
      <w:lvlJc w:val="left"/>
      <w:pPr>
        <w:ind w:left="6828" w:hanging="360"/>
      </w:pPr>
      <w:rPr>
        <w:rFonts w:ascii="Wingdings" w:hAnsi="Wingdings" w:hint="default"/>
      </w:rPr>
    </w:lvl>
  </w:abstractNum>
  <w:abstractNum w:abstractNumId="6" w15:restartNumberingAfterBreak="0">
    <w:nsid w:val="386C3F62"/>
    <w:multiLevelType w:val="hybridMultilevel"/>
    <w:tmpl w:val="E09A1B0E"/>
    <w:lvl w:ilvl="0" w:tplc="D84C688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0190905"/>
    <w:multiLevelType w:val="hybridMultilevel"/>
    <w:tmpl w:val="38A454FE"/>
    <w:lvl w:ilvl="0" w:tplc="23000C52">
      <w:start w:val="1"/>
      <w:numFmt w:val="bullet"/>
      <w:lvlText w:val=""/>
      <w:lvlJc w:val="left"/>
      <w:pPr>
        <w:ind w:left="1068" w:hanging="360"/>
      </w:pPr>
      <w:rPr>
        <w:rFonts w:ascii="Symbol" w:hAnsi="Symbol" w:hint="default"/>
      </w:rPr>
    </w:lvl>
    <w:lvl w:ilvl="1" w:tplc="FFEA64DC">
      <w:start w:val="1"/>
      <w:numFmt w:val="bullet"/>
      <w:lvlText w:val="o"/>
      <w:lvlJc w:val="left"/>
      <w:pPr>
        <w:ind w:left="1788" w:hanging="360"/>
      </w:pPr>
      <w:rPr>
        <w:rFonts w:ascii="Courier New" w:hAnsi="Courier New" w:hint="default"/>
      </w:rPr>
    </w:lvl>
    <w:lvl w:ilvl="2" w:tplc="E4C27704">
      <w:start w:val="1"/>
      <w:numFmt w:val="bullet"/>
      <w:lvlText w:val=""/>
      <w:lvlJc w:val="left"/>
      <w:pPr>
        <w:ind w:left="2508" w:hanging="360"/>
      </w:pPr>
      <w:rPr>
        <w:rFonts w:ascii="Wingdings" w:hAnsi="Wingdings" w:hint="default"/>
      </w:rPr>
    </w:lvl>
    <w:lvl w:ilvl="3" w:tplc="5366F12C">
      <w:start w:val="1"/>
      <w:numFmt w:val="bullet"/>
      <w:lvlText w:val=""/>
      <w:lvlJc w:val="left"/>
      <w:pPr>
        <w:ind w:left="3228" w:hanging="360"/>
      </w:pPr>
      <w:rPr>
        <w:rFonts w:ascii="Symbol" w:hAnsi="Symbol" w:hint="default"/>
      </w:rPr>
    </w:lvl>
    <w:lvl w:ilvl="4" w:tplc="E0F23792">
      <w:start w:val="1"/>
      <w:numFmt w:val="bullet"/>
      <w:lvlText w:val="o"/>
      <w:lvlJc w:val="left"/>
      <w:pPr>
        <w:ind w:left="3948" w:hanging="360"/>
      </w:pPr>
      <w:rPr>
        <w:rFonts w:ascii="Courier New" w:hAnsi="Courier New" w:hint="default"/>
      </w:rPr>
    </w:lvl>
    <w:lvl w:ilvl="5" w:tplc="630EA600">
      <w:start w:val="1"/>
      <w:numFmt w:val="bullet"/>
      <w:lvlText w:val=""/>
      <w:lvlJc w:val="left"/>
      <w:pPr>
        <w:ind w:left="4668" w:hanging="360"/>
      </w:pPr>
      <w:rPr>
        <w:rFonts w:ascii="Wingdings" w:hAnsi="Wingdings" w:hint="default"/>
      </w:rPr>
    </w:lvl>
    <w:lvl w:ilvl="6" w:tplc="D67CFE5C">
      <w:start w:val="1"/>
      <w:numFmt w:val="bullet"/>
      <w:lvlText w:val=""/>
      <w:lvlJc w:val="left"/>
      <w:pPr>
        <w:ind w:left="5388" w:hanging="360"/>
      </w:pPr>
      <w:rPr>
        <w:rFonts w:ascii="Symbol" w:hAnsi="Symbol" w:hint="default"/>
      </w:rPr>
    </w:lvl>
    <w:lvl w:ilvl="7" w:tplc="D3DC42A0">
      <w:start w:val="1"/>
      <w:numFmt w:val="bullet"/>
      <w:lvlText w:val="o"/>
      <w:lvlJc w:val="left"/>
      <w:pPr>
        <w:ind w:left="6108" w:hanging="360"/>
      </w:pPr>
      <w:rPr>
        <w:rFonts w:ascii="Courier New" w:hAnsi="Courier New" w:hint="default"/>
      </w:rPr>
    </w:lvl>
    <w:lvl w:ilvl="8" w:tplc="8944777C">
      <w:start w:val="1"/>
      <w:numFmt w:val="bullet"/>
      <w:lvlText w:val=""/>
      <w:lvlJc w:val="left"/>
      <w:pPr>
        <w:ind w:left="6828" w:hanging="360"/>
      </w:pPr>
      <w:rPr>
        <w:rFonts w:ascii="Wingdings" w:hAnsi="Wingdings" w:hint="default"/>
      </w:rPr>
    </w:lvl>
  </w:abstractNum>
  <w:abstractNum w:abstractNumId="8" w15:restartNumberingAfterBreak="0">
    <w:nsid w:val="465AEC7E"/>
    <w:multiLevelType w:val="hybridMultilevel"/>
    <w:tmpl w:val="9ECC8682"/>
    <w:lvl w:ilvl="0" w:tplc="BED2F8B6">
      <w:start w:val="1"/>
      <w:numFmt w:val="bullet"/>
      <w:lvlText w:val=""/>
      <w:lvlJc w:val="left"/>
      <w:pPr>
        <w:ind w:left="1068" w:hanging="360"/>
      </w:pPr>
      <w:rPr>
        <w:rFonts w:ascii="Symbol" w:hAnsi="Symbol" w:hint="default"/>
      </w:rPr>
    </w:lvl>
    <w:lvl w:ilvl="1" w:tplc="DFCAEE64">
      <w:start w:val="1"/>
      <w:numFmt w:val="bullet"/>
      <w:lvlText w:val="o"/>
      <w:lvlJc w:val="left"/>
      <w:pPr>
        <w:ind w:left="1788" w:hanging="360"/>
      </w:pPr>
      <w:rPr>
        <w:rFonts w:ascii="Courier New" w:hAnsi="Courier New" w:hint="default"/>
      </w:rPr>
    </w:lvl>
    <w:lvl w:ilvl="2" w:tplc="F87095DA">
      <w:start w:val="1"/>
      <w:numFmt w:val="bullet"/>
      <w:lvlText w:val=""/>
      <w:lvlJc w:val="left"/>
      <w:pPr>
        <w:ind w:left="2508" w:hanging="360"/>
      </w:pPr>
      <w:rPr>
        <w:rFonts w:ascii="Wingdings" w:hAnsi="Wingdings" w:hint="default"/>
      </w:rPr>
    </w:lvl>
    <w:lvl w:ilvl="3" w:tplc="68D893AE">
      <w:start w:val="1"/>
      <w:numFmt w:val="bullet"/>
      <w:lvlText w:val=""/>
      <w:lvlJc w:val="left"/>
      <w:pPr>
        <w:ind w:left="3228" w:hanging="360"/>
      </w:pPr>
      <w:rPr>
        <w:rFonts w:ascii="Symbol" w:hAnsi="Symbol" w:hint="default"/>
      </w:rPr>
    </w:lvl>
    <w:lvl w:ilvl="4" w:tplc="2034F186">
      <w:start w:val="1"/>
      <w:numFmt w:val="bullet"/>
      <w:lvlText w:val="o"/>
      <w:lvlJc w:val="left"/>
      <w:pPr>
        <w:ind w:left="3948" w:hanging="360"/>
      </w:pPr>
      <w:rPr>
        <w:rFonts w:ascii="Courier New" w:hAnsi="Courier New" w:hint="default"/>
      </w:rPr>
    </w:lvl>
    <w:lvl w:ilvl="5" w:tplc="3F10AD4E">
      <w:start w:val="1"/>
      <w:numFmt w:val="bullet"/>
      <w:lvlText w:val=""/>
      <w:lvlJc w:val="left"/>
      <w:pPr>
        <w:ind w:left="4668" w:hanging="360"/>
      </w:pPr>
      <w:rPr>
        <w:rFonts w:ascii="Wingdings" w:hAnsi="Wingdings" w:hint="default"/>
      </w:rPr>
    </w:lvl>
    <w:lvl w:ilvl="6" w:tplc="055CFCFE">
      <w:start w:val="1"/>
      <w:numFmt w:val="bullet"/>
      <w:lvlText w:val=""/>
      <w:lvlJc w:val="left"/>
      <w:pPr>
        <w:ind w:left="5388" w:hanging="360"/>
      </w:pPr>
      <w:rPr>
        <w:rFonts w:ascii="Symbol" w:hAnsi="Symbol" w:hint="default"/>
      </w:rPr>
    </w:lvl>
    <w:lvl w:ilvl="7" w:tplc="252EBC80">
      <w:start w:val="1"/>
      <w:numFmt w:val="bullet"/>
      <w:lvlText w:val="o"/>
      <w:lvlJc w:val="left"/>
      <w:pPr>
        <w:ind w:left="6108" w:hanging="360"/>
      </w:pPr>
      <w:rPr>
        <w:rFonts w:ascii="Courier New" w:hAnsi="Courier New" w:hint="default"/>
      </w:rPr>
    </w:lvl>
    <w:lvl w:ilvl="8" w:tplc="2FD20276">
      <w:start w:val="1"/>
      <w:numFmt w:val="bullet"/>
      <w:lvlText w:val=""/>
      <w:lvlJc w:val="left"/>
      <w:pPr>
        <w:ind w:left="6828" w:hanging="360"/>
      </w:pPr>
      <w:rPr>
        <w:rFonts w:ascii="Wingdings" w:hAnsi="Wingdings" w:hint="default"/>
      </w:rPr>
    </w:lvl>
  </w:abstractNum>
  <w:abstractNum w:abstractNumId="9" w15:restartNumberingAfterBreak="0">
    <w:nsid w:val="472DF24E"/>
    <w:multiLevelType w:val="multilevel"/>
    <w:tmpl w:val="C276B5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52750F"/>
    <w:multiLevelType w:val="hybridMultilevel"/>
    <w:tmpl w:val="99E6BD38"/>
    <w:lvl w:ilvl="0" w:tplc="7472DA5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32548B4"/>
    <w:multiLevelType w:val="hybridMultilevel"/>
    <w:tmpl w:val="3596326A"/>
    <w:lvl w:ilvl="0" w:tplc="74509D18">
      <w:start w:val="1"/>
      <w:numFmt w:val="bullet"/>
      <w:lvlText w:val=""/>
      <w:lvlJc w:val="left"/>
      <w:pPr>
        <w:ind w:left="1068" w:hanging="360"/>
      </w:pPr>
      <w:rPr>
        <w:rFonts w:ascii="Symbol" w:hAnsi="Symbol" w:hint="default"/>
      </w:rPr>
    </w:lvl>
    <w:lvl w:ilvl="1" w:tplc="1B863CBE">
      <w:start w:val="1"/>
      <w:numFmt w:val="bullet"/>
      <w:lvlText w:val="o"/>
      <w:lvlJc w:val="left"/>
      <w:pPr>
        <w:ind w:left="1788" w:hanging="360"/>
      </w:pPr>
      <w:rPr>
        <w:rFonts w:ascii="Courier New" w:hAnsi="Courier New" w:hint="default"/>
      </w:rPr>
    </w:lvl>
    <w:lvl w:ilvl="2" w:tplc="B2D05AC2">
      <w:start w:val="1"/>
      <w:numFmt w:val="bullet"/>
      <w:lvlText w:val=""/>
      <w:lvlJc w:val="left"/>
      <w:pPr>
        <w:ind w:left="2508" w:hanging="360"/>
      </w:pPr>
      <w:rPr>
        <w:rFonts w:ascii="Wingdings" w:hAnsi="Wingdings" w:hint="default"/>
      </w:rPr>
    </w:lvl>
    <w:lvl w:ilvl="3" w:tplc="4C32A0D4">
      <w:start w:val="1"/>
      <w:numFmt w:val="bullet"/>
      <w:lvlText w:val=""/>
      <w:lvlJc w:val="left"/>
      <w:pPr>
        <w:ind w:left="3228" w:hanging="360"/>
      </w:pPr>
      <w:rPr>
        <w:rFonts w:ascii="Symbol" w:hAnsi="Symbol" w:hint="default"/>
      </w:rPr>
    </w:lvl>
    <w:lvl w:ilvl="4" w:tplc="775C8CEC">
      <w:start w:val="1"/>
      <w:numFmt w:val="bullet"/>
      <w:lvlText w:val="o"/>
      <w:lvlJc w:val="left"/>
      <w:pPr>
        <w:ind w:left="3948" w:hanging="360"/>
      </w:pPr>
      <w:rPr>
        <w:rFonts w:ascii="Courier New" w:hAnsi="Courier New" w:hint="default"/>
      </w:rPr>
    </w:lvl>
    <w:lvl w:ilvl="5" w:tplc="9A9AA1EE">
      <w:start w:val="1"/>
      <w:numFmt w:val="bullet"/>
      <w:lvlText w:val=""/>
      <w:lvlJc w:val="left"/>
      <w:pPr>
        <w:ind w:left="4668" w:hanging="360"/>
      </w:pPr>
      <w:rPr>
        <w:rFonts w:ascii="Wingdings" w:hAnsi="Wingdings" w:hint="default"/>
      </w:rPr>
    </w:lvl>
    <w:lvl w:ilvl="6" w:tplc="D81C5EF0">
      <w:start w:val="1"/>
      <w:numFmt w:val="bullet"/>
      <w:lvlText w:val=""/>
      <w:lvlJc w:val="left"/>
      <w:pPr>
        <w:ind w:left="5388" w:hanging="360"/>
      </w:pPr>
      <w:rPr>
        <w:rFonts w:ascii="Symbol" w:hAnsi="Symbol" w:hint="default"/>
      </w:rPr>
    </w:lvl>
    <w:lvl w:ilvl="7" w:tplc="9A52A7D4">
      <w:start w:val="1"/>
      <w:numFmt w:val="bullet"/>
      <w:lvlText w:val="o"/>
      <w:lvlJc w:val="left"/>
      <w:pPr>
        <w:ind w:left="6108" w:hanging="360"/>
      </w:pPr>
      <w:rPr>
        <w:rFonts w:ascii="Courier New" w:hAnsi="Courier New" w:hint="default"/>
      </w:rPr>
    </w:lvl>
    <w:lvl w:ilvl="8" w:tplc="11868ECC">
      <w:start w:val="1"/>
      <w:numFmt w:val="bullet"/>
      <w:lvlText w:val=""/>
      <w:lvlJc w:val="left"/>
      <w:pPr>
        <w:ind w:left="6828" w:hanging="360"/>
      </w:pPr>
      <w:rPr>
        <w:rFonts w:ascii="Wingdings" w:hAnsi="Wingdings" w:hint="default"/>
      </w:rPr>
    </w:lvl>
  </w:abstractNum>
  <w:abstractNum w:abstractNumId="12" w15:restartNumberingAfterBreak="0">
    <w:nsid w:val="562F1A69"/>
    <w:multiLevelType w:val="hybridMultilevel"/>
    <w:tmpl w:val="00EA83DE"/>
    <w:lvl w:ilvl="0" w:tplc="2CC62904">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69F4779A"/>
    <w:multiLevelType w:val="hybridMultilevel"/>
    <w:tmpl w:val="75802F16"/>
    <w:lvl w:ilvl="0" w:tplc="A702A3B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6C1E2674"/>
    <w:multiLevelType w:val="multilevel"/>
    <w:tmpl w:val="DD941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11348E5"/>
    <w:multiLevelType w:val="hybridMultilevel"/>
    <w:tmpl w:val="CBDC6110"/>
    <w:lvl w:ilvl="0" w:tplc="D7DCA91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49AA79C"/>
    <w:multiLevelType w:val="hybridMultilevel"/>
    <w:tmpl w:val="48A433D8"/>
    <w:lvl w:ilvl="0" w:tplc="37B0CC90">
      <w:start w:val="1"/>
      <w:numFmt w:val="bullet"/>
      <w:lvlText w:val=""/>
      <w:lvlJc w:val="left"/>
      <w:pPr>
        <w:ind w:left="720" w:hanging="360"/>
      </w:pPr>
      <w:rPr>
        <w:rFonts w:ascii="Symbol" w:hAnsi="Symbol" w:hint="default"/>
      </w:rPr>
    </w:lvl>
    <w:lvl w:ilvl="1" w:tplc="49803846">
      <w:start w:val="1"/>
      <w:numFmt w:val="bullet"/>
      <w:lvlText w:val="o"/>
      <w:lvlJc w:val="left"/>
      <w:pPr>
        <w:ind w:left="1440" w:hanging="360"/>
      </w:pPr>
      <w:rPr>
        <w:rFonts w:ascii="Courier New" w:hAnsi="Courier New" w:hint="default"/>
      </w:rPr>
    </w:lvl>
    <w:lvl w:ilvl="2" w:tplc="3EE40846">
      <w:start w:val="1"/>
      <w:numFmt w:val="bullet"/>
      <w:lvlText w:val=""/>
      <w:lvlJc w:val="left"/>
      <w:pPr>
        <w:ind w:left="2160" w:hanging="360"/>
      </w:pPr>
      <w:rPr>
        <w:rFonts w:ascii="Wingdings" w:hAnsi="Wingdings" w:hint="default"/>
      </w:rPr>
    </w:lvl>
    <w:lvl w:ilvl="3" w:tplc="C54CA764">
      <w:start w:val="1"/>
      <w:numFmt w:val="bullet"/>
      <w:lvlText w:val=""/>
      <w:lvlJc w:val="left"/>
      <w:pPr>
        <w:ind w:left="2880" w:hanging="360"/>
      </w:pPr>
      <w:rPr>
        <w:rFonts w:ascii="Symbol" w:hAnsi="Symbol" w:hint="default"/>
      </w:rPr>
    </w:lvl>
    <w:lvl w:ilvl="4" w:tplc="17E62672">
      <w:start w:val="1"/>
      <w:numFmt w:val="bullet"/>
      <w:lvlText w:val="o"/>
      <w:lvlJc w:val="left"/>
      <w:pPr>
        <w:ind w:left="3600" w:hanging="360"/>
      </w:pPr>
      <w:rPr>
        <w:rFonts w:ascii="Courier New" w:hAnsi="Courier New" w:hint="default"/>
      </w:rPr>
    </w:lvl>
    <w:lvl w:ilvl="5" w:tplc="3D7AD432">
      <w:start w:val="1"/>
      <w:numFmt w:val="bullet"/>
      <w:lvlText w:val=""/>
      <w:lvlJc w:val="left"/>
      <w:pPr>
        <w:ind w:left="4320" w:hanging="360"/>
      </w:pPr>
      <w:rPr>
        <w:rFonts w:ascii="Wingdings" w:hAnsi="Wingdings" w:hint="default"/>
      </w:rPr>
    </w:lvl>
    <w:lvl w:ilvl="6" w:tplc="295AEF3A">
      <w:start w:val="1"/>
      <w:numFmt w:val="bullet"/>
      <w:lvlText w:val=""/>
      <w:lvlJc w:val="left"/>
      <w:pPr>
        <w:ind w:left="5040" w:hanging="360"/>
      </w:pPr>
      <w:rPr>
        <w:rFonts w:ascii="Symbol" w:hAnsi="Symbol" w:hint="default"/>
      </w:rPr>
    </w:lvl>
    <w:lvl w:ilvl="7" w:tplc="19367E6E">
      <w:start w:val="1"/>
      <w:numFmt w:val="bullet"/>
      <w:lvlText w:val="o"/>
      <w:lvlJc w:val="left"/>
      <w:pPr>
        <w:ind w:left="5760" w:hanging="360"/>
      </w:pPr>
      <w:rPr>
        <w:rFonts w:ascii="Courier New" w:hAnsi="Courier New" w:hint="default"/>
      </w:rPr>
    </w:lvl>
    <w:lvl w:ilvl="8" w:tplc="E214A57A">
      <w:start w:val="1"/>
      <w:numFmt w:val="bullet"/>
      <w:lvlText w:val=""/>
      <w:lvlJc w:val="left"/>
      <w:pPr>
        <w:ind w:left="6480" w:hanging="360"/>
      </w:pPr>
      <w:rPr>
        <w:rFonts w:ascii="Wingdings" w:hAnsi="Wingdings" w:hint="default"/>
      </w:rPr>
    </w:lvl>
  </w:abstractNum>
  <w:num w:numId="1" w16cid:durableId="1913663062">
    <w:abstractNumId w:val="16"/>
  </w:num>
  <w:num w:numId="2" w16cid:durableId="757872383">
    <w:abstractNumId w:val="8"/>
  </w:num>
  <w:num w:numId="3" w16cid:durableId="988706252">
    <w:abstractNumId w:val="7"/>
  </w:num>
  <w:num w:numId="4" w16cid:durableId="129717210">
    <w:abstractNumId w:val="5"/>
  </w:num>
  <w:num w:numId="5" w16cid:durableId="290326997">
    <w:abstractNumId w:val="11"/>
  </w:num>
  <w:num w:numId="6" w16cid:durableId="730739712">
    <w:abstractNumId w:val="14"/>
  </w:num>
  <w:num w:numId="7" w16cid:durableId="2125029631">
    <w:abstractNumId w:val="9"/>
  </w:num>
  <w:num w:numId="8" w16cid:durableId="1153986936">
    <w:abstractNumId w:val="0"/>
  </w:num>
  <w:num w:numId="9" w16cid:durableId="1022710501">
    <w:abstractNumId w:val="1"/>
  </w:num>
  <w:num w:numId="10" w16cid:durableId="1700931586">
    <w:abstractNumId w:val="4"/>
  </w:num>
  <w:num w:numId="11" w16cid:durableId="134179994">
    <w:abstractNumId w:val="3"/>
  </w:num>
  <w:num w:numId="12" w16cid:durableId="862208993">
    <w:abstractNumId w:val="2"/>
  </w:num>
  <w:num w:numId="13" w16cid:durableId="953056795">
    <w:abstractNumId w:val="12"/>
  </w:num>
  <w:num w:numId="14" w16cid:durableId="1325403102">
    <w:abstractNumId w:val="6"/>
  </w:num>
  <w:num w:numId="15" w16cid:durableId="1048648443">
    <w:abstractNumId w:val="13"/>
  </w:num>
  <w:num w:numId="16" w16cid:durableId="2089617837">
    <w:abstractNumId w:val="15"/>
  </w:num>
  <w:num w:numId="17" w16cid:durableId="13731106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65"/>
    <w:rsid w:val="000033F0"/>
    <w:rsid w:val="000058D2"/>
    <w:rsid w:val="000148F4"/>
    <w:rsid w:val="00014DC7"/>
    <w:rsid w:val="00022208"/>
    <w:rsid w:val="000239A1"/>
    <w:rsid w:val="0002494E"/>
    <w:rsid w:val="00024E2A"/>
    <w:rsid w:val="00033FBF"/>
    <w:rsid w:val="00034753"/>
    <w:rsid w:val="0003526C"/>
    <w:rsid w:val="00037130"/>
    <w:rsid w:val="00055D0B"/>
    <w:rsid w:val="00061225"/>
    <w:rsid w:val="00065E59"/>
    <w:rsid w:val="00067DBF"/>
    <w:rsid w:val="0007230F"/>
    <w:rsid w:val="00072507"/>
    <w:rsid w:val="000729AB"/>
    <w:rsid w:val="00080908"/>
    <w:rsid w:val="000811CE"/>
    <w:rsid w:val="00083E6B"/>
    <w:rsid w:val="00091CB6"/>
    <w:rsid w:val="000927AC"/>
    <w:rsid w:val="00093419"/>
    <w:rsid w:val="00096237"/>
    <w:rsid w:val="00096DA5"/>
    <w:rsid w:val="000A0134"/>
    <w:rsid w:val="000A38A8"/>
    <w:rsid w:val="000A3CEB"/>
    <w:rsid w:val="000B3A68"/>
    <w:rsid w:val="000B7C61"/>
    <w:rsid w:val="000C1E46"/>
    <w:rsid w:val="000C229F"/>
    <w:rsid w:val="000C43E3"/>
    <w:rsid w:val="000D5502"/>
    <w:rsid w:val="000E3DC2"/>
    <w:rsid w:val="000E5C70"/>
    <w:rsid w:val="000E5FCC"/>
    <w:rsid w:val="000E61DD"/>
    <w:rsid w:val="000F1DF0"/>
    <w:rsid w:val="000F2460"/>
    <w:rsid w:val="000F4639"/>
    <w:rsid w:val="000F46F4"/>
    <w:rsid w:val="000F5F0C"/>
    <w:rsid w:val="000F71B9"/>
    <w:rsid w:val="000F71F9"/>
    <w:rsid w:val="000F77DF"/>
    <w:rsid w:val="00103D0F"/>
    <w:rsid w:val="00110C17"/>
    <w:rsid w:val="00112749"/>
    <w:rsid w:val="00113E9C"/>
    <w:rsid w:val="001258BC"/>
    <w:rsid w:val="00125ADB"/>
    <w:rsid w:val="0013760B"/>
    <w:rsid w:val="001411B5"/>
    <w:rsid w:val="00143A37"/>
    <w:rsid w:val="00152475"/>
    <w:rsid w:val="00161C1D"/>
    <w:rsid w:val="001662F2"/>
    <w:rsid w:val="001731D6"/>
    <w:rsid w:val="001A0958"/>
    <w:rsid w:val="001A34C0"/>
    <w:rsid w:val="001A4D30"/>
    <w:rsid w:val="001B1D89"/>
    <w:rsid w:val="001B5259"/>
    <w:rsid w:val="001D36BE"/>
    <w:rsid w:val="001D626F"/>
    <w:rsid w:val="001D6A1B"/>
    <w:rsid w:val="001D768E"/>
    <w:rsid w:val="001E393E"/>
    <w:rsid w:val="001E3E35"/>
    <w:rsid w:val="001E711C"/>
    <w:rsid w:val="001E7DE4"/>
    <w:rsid w:val="001F47FF"/>
    <w:rsid w:val="001F721B"/>
    <w:rsid w:val="001F7462"/>
    <w:rsid w:val="00225250"/>
    <w:rsid w:val="0022631C"/>
    <w:rsid w:val="002333EB"/>
    <w:rsid w:val="002334E7"/>
    <w:rsid w:val="00234FED"/>
    <w:rsid w:val="0023776F"/>
    <w:rsid w:val="00247269"/>
    <w:rsid w:val="00250C4F"/>
    <w:rsid w:val="00252DE3"/>
    <w:rsid w:val="00273407"/>
    <w:rsid w:val="0027344A"/>
    <w:rsid w:val="00273741"/>
    <w:rsid w:val="00274E77"/>
    <w:rsid w:val="00290709"/>
    <w:rsid w:val="00295A7B"/>
    <w:rsid w:val="00295C2B"/>
    <w:rsid w:val="002A0860"/>
    <w:rsid w:val="002A0B05"/>
    <w:rsid w:val="002A5001"/>
    <w:rsid w:val="002A5D78"/>
    <w:rsid w:val="002B01FA"/>
    <w:rsid w:val="002C033A"/>
    <w:rsid w:val="002C38A8"/>
    <w:rsid w:val="002C5F22"/>
    <w:rsid w:val="002C736B"/>
    <w:rsid w:val="002D4A81"/>
    <w:rsid w:val="002D7DAA"/>
    <w:rsid w:val="002E0097"/>
    <w:rsid w:val="002F016E"/>
    <w:rsid w:val="002F0B4F"/>
    <w:rsid w:val="0030277B"/>
    <w:rsid w:val="0030349F"/>
    <w:rsid w:val="00306406"/>
    <w:rsid w:val="00306B04"/>
    <w:rsid w:val="0030722D"/>
    <w:rsid w:val="0031156B"/>
    <w:rsid w:val="00313469"/>
    <w:rsid w:val="00313D9F"/>
    <w:rsid w:val="00317B68"/>
    <w:rsid w:val="00321126"/>
    <w:rsid w:val="00321CAD"/>
    <w:rsid w:val="003315FE"/>
    <w:rsid w:val="00334B54"/>
    <w:rsid w:val="003375D8"/>
    <w:rsid w:val="00343F51"/>
    <w:rsid w:val="003451B8"/>
    <w:rsid w:val="003458C5"/>
    <w:rsid w:val="00361DA4"/>
    <w:rsid w:val="0036389D"/>
    <w:rsid w:val="00366D36"/>
    <w:rsid w:val="003828EA"/>
    <w:rsid w:val="00383383"/>
    <w:rsid w:val="00387EA7"/>
    <w:rsid w:val="0039324D"/>
    <w:rsid w:val="00393ED3"/>
    <w:rsid w:val="003A07B5"/>
    <w:rsid w:val="003B674E"/>
    <w:rsid w:val="003C61DC"/>
    <w:rsid w:val="003C7FA4"/>
    <w:rsid w:val="003D2B7B"/>
    <w:rsid w:val="003D2BE0"/>
    <w:rsid w:val="003D54F5"/>
    <w:rsid w:val="003D7428"/>
    <w:rsid w:val="003D77F1"/>
    <w:rsid w:val="003E072B"/>
    <w:rsid w:val="003E1A70"/>
    <w:rsid w:val="003E2286"/>
    <w:rsid w:val="003E480C"/>
    <w:rsid w:val="003E684D"/>
    <w:rsid w:val="003F0063"/>
    <w:rsid w:val="003F0CC2"/>
    <w:rsid w:val="003F4D00"/>
    <w:rsid w:val="003F6D23"/>
    <w:rsid w:val="00401AAD"/>
    <w:rsid w:val="00402C69"/>
    <w:rsid w:val="00402E2C"/>
    <w:rsid w:val="004103A4"/>
    <w:rsid w:val="00412C02"/>
    <w:rsid w:val="004134A4"/>
    <w:rsid w:val="00421DB6"/>
    <w:rsid w:val="00422660"/>
    <w:rsid w:val="004244D2"/>
    <w:rsid w:val="004279BD"/>
    <w:rsid w:val="00437603"/>
    <w:rsid w:val="00447A99"/>
    <w:rsid w:val="00453BAD"/>
    <w:rsid w:val="00462669"/>
    <w:rsid w:val="00465125"/>
    <w:rsid w:val="00465218"/>
    <w:rsid w:val="004774EA"/>
    <w:rsid w:val="004872AC"/>
    <w:rsid w:val="00487A1A"/>
    <w:rsid w:val="00490B8B"/>
    <w:rsid w:val="00494DA2"/>
    <w:rsid w:val="004960F6"/>
    <w:rsid w:val="004A2477"/>
    <w:rsid w:val="004A2587"/>
    <w:rsid w:val="004A331E"/>
    <w:rsid w:val="004A3FA3"/>
    <w:rsid w:val="004A6D22"/>
    <w:rsid w:val="004B7879"/>
    <w:rsid w:val="004B7A0D"/>
    <w:rsid w:val="004C1154"/>
    <w:rsid w:val="004C1D52"/>
    <w:rsid w:val="004C77F7"/>
    <w:rsid w:val="004D295E"/>
    <w:rsid w:val="004D3459"/>
    <w:rsid w:val="004D4F33"/>
    <w:rsid w:val="004D7727"/>
    <w:rsid w:val="004E1117"/>
    <w:rsid w:val="004E37A2"/>
    <w:rsid w:val="004E6F21"/>
    <w:rsid w:val="004F0E90"/>
    <w:rsid w:val="004F14A5"/>
    <w:rsid w:val="004F46E5"/>
    <w:rsid w:val="00502B8E"/>
    <w:rsid w:val="00505D45"/>
    <w:rsid w:val="005063AA"/>
    <w:rsid w:val="00510491"/>
    <w:rsid w:val="005108FB"/>
    <w:rsid w:val="005117F8"/>
    <w:rsid w:val="00517EAA"/>
    <w:rsid w:val="00520550"/>
    <w:rsid w:val="005230B0"/>
    <w:rsid w:val="00526B44"/>
    <w:rsid w:val="00533E2D"/>
    <w:rsid w:val="0054074D"/>
    <w:rsid w:val="00542FA5"/>
    <w:rsid w:val="00543142"/>
    <w:rsid w:val="00545BDD"/>
    <w:rsid w:val="00551E6D"/>
    <w:rsid w:val="00556CF3"/>
    <w:rsid w:val="00563E95"/>
    <w:rsid w:val="00564355"/>
    <w:rsid w:val="00575AC9"/>
    <w:rsid w:val="00575B1A"/>
    <w:rsid w:val="00576DA8"/>
    <w:rsid w:val="00591607"/>
    <w:rsid w:val="005936F5"/>
    <w:rsid w:val="005978AA"/>
    <w:rsid w:val="005A35CB"/>
    <w:rsid w:val="005A777E"/>
    <w:rsid w:val="005B21B0"/>
    <w:rsid w:val="005C7670"/>
    <w:rsid w:val="005C7711"/>
    <w:rsid w:val="005D253B"/>
    <w:rsid w:val="005D7457"/>
    <w:rsid w:val="005E1541"/>
    <w:rsid w:val="005E70F8"/>
    <w:rsid w:val="005E7AF3"/>
    <w:rsid w:val="00604640"/>
    <w:rsid w:val="00606A29"/>
    <w:rsid w:val="006105DA"/>
    <w:rsid w:val="00611ED4"/>
    <w:rsid w:val="00616019"/>
    <w:rsid w:val="006200C8"/>
    <w:rsid w:val="006205CB"/>
    <w:rsid w:val="00621617"/>
    <w:rsid w:val="00622815"/>
    <w:rsid w:val="0062416D"/>
    <w:rsid w:val="00635D18"/>
    <w:rsid w:val="0064129A"/>
    <w:rsid w:val="00646F9B"/>
    <w:rsid w:val="0065080B"/>
    <w:rsid w:val="006568E3"/>
    <w:rsid w:val="00657736"/>
    <w:rsid w:val="00657E45"/>
    <w:rsid w:val="00661540"/>
    <w:rsid w:val="00666A0F"/>
    <w:rsid w:val="006704B5"/>
    <w:rsid w:val="00672757"/>
    <w:rsid w:val="0067788C"/>
    <w:rsid w:val="006810A8"/>
    <w:rsid w:val="006818AA"/>
    <w:rsid w:val="00685824"/>
    <w:rsid w:val="0068596B"/>
    <w:rsid w:val="00686677"/>
    <w:rsid w:val="00690C73"/>
    <w:rsid w:val="006923A3"/>
    <w:rsid w:val="006952CE"/>
    <w:rsid w:val="006A0531"/>
    <w:rsid w:val="006A2E5F"/>
    <w:rsid w:val="006B2F6D"/>
    <w:rsid w:val="006B34D6"/>
    <w:rsid w:val="006B3904"/>
    <w:rsid w:val="006C3BEF"/>
    <w:rsid w:val="006C457A"/>
    <w:rsid w:val="006D26EC"/>
    <w:rsid w:val="006E1103"/>
    <w:rsid w:val="006E2A22"/>
    <w:rsid w:val="006E2F9E"/>
    <w:rsid w:val="006E7C32"/>
    <w:rsid w:val="006F1552"/>
    <w:rsid w:val="006F2AE5"/>
    <w:rsid w:val="006F72A4"/>
    <w:rsid w:val="007018B5"/>
    <w:rsid w:val="00704F6B"/>
    <w:rsid w:val="00712005"/>
    <w:rsid w:val="00713344"/>
    <w:rsid w:val="007140C3"/>
    <w:rsid w:val="007154EA"/>
    <w:rsid w:val="00716FE8"/>
    <w:rsid w:val="00723394"/>
    <w:rsid w:val="00723CC5"/>
    <w:rsid w:val="00723DD9"/>
    <w:rsid w:val="00724CD5"/>
    <w:rsid w:val="00736E75"/>
    <w:rsid w:val="00752194"/>
    <w:rsid w:val="00752FFC"/>
    <w:rsid w:val="007562DF"/>
    <w:rsid w:val="00757AA5"/>
    <w:rsid w:val="00763FB6"/>
    <w:rsid w:val="00765101"/>
    <w:rsid w:val="007676B9"/>
    <w:rsid w:val="00772652"/>
    <w:rsid w:val="0077783D"/>
    <w:rsid w:val="007823C6"/>
    <w:rsid w:val="0078371B"/>
    <w:rsid w:val="007867EF"/>
    <w:rsid w:val="00790476"/>
    <w:rsid w:val="00793395"/>
    <w:rsid w:val="007965D0"/>
    <w:rsid w:val="00796636"/>
    <w:rsid w:val="007A1C41"/>
    <w:rsid w:val="007A75D2"/>
    <w:rsid w:val="007B0C05"/>
    <w:rsid w:val="007B26B4"/>
    <w:rsid w:val="007B3350"/>
    <w:rsid w:val="007B35DC"/>
    <w:rsid w:val="007B43BF"/>
    <w:rsid w:val="007B4E52"/>
    <w:rsid w:val="007B6360"/>
    <w:rsid w:val="007C0CF6"/>
    <w:rsid w:val="007D03B1"/>
    <w:rsid w:val="007D0767"/>
    <w:rsid w:val="007D3CD2"/>
    <w:rsid w:val="007D4028"/>
    <w:rsid w:val="007D5E69"/>
    <w:rsid w:val="007E0B8E"/>
    <w:rsid w:val="007F4DF4"/>
    <w:rsid w:val="007F741F"/>
    <w:rsid w:val="00800E01"/>
    <w:rsid w:val="008036CB"/>
    <w:rsid w:val="008328FB"/>
    <w:rsid w:val="00833B76"/>
    <w:rsid w:val="008403B4"/>
    <w:rsid w:val="0084088C"/>
    <w:rsid w:val="0084169C"/>
    <w:rsid w:val="00844E31"/>
    <w:rsid w:val="00850A1E"/>
    <w:rsid w:val="00855A1A"/>
    <w:rsid w:val="008617C3"/>
    <w:rsid w:val="00861C53"/>
    <w:rsid w:val="0086392F"/>
    <w:rsid w:val="00863D59"/>
    <w:rsid w:val="00865C91"/>
    <w:rsid w:val="00866F40"/>
    <w:rsid w:val="00872811"/>
    <w:rsid w:val="008742B9"/>
    <w:rsid w:val="0087498F"/>
    <w:rsid w:val="008764C2"/>
    <w:rsid w:val="008800FD"/>
    <w:rsid w:val="0088069C"/>
    <w:rsid w:val="00881CD8"/>
    <w:rsid w:val="00897212"/>
    <w:rsid w:val="008A5BB0"/>
    <w:rsid w:val="008B285E"/>
    <w:rsid w:val="008B602A"/>
    <w:rsid w:val="008B67C5"/>
    <w:rsid w:val="008C037E"/>
    <w:rsid w:val="008C0482"/>
    <w:rsid w:val="008C4EE6"/>
    <w:rsid w:val="008C6635"/>
    <w:rsid w:val="008C77A8"/>
    <w:rsid w:val="008D01B8"/>
    <w:rsid w:val="008D3DB0"/>
    <w:rsid w:val="008D7718"/>
    <w:rsid w:val="008E2641"/>
    <w:rsid w:val="008E3201"/>
    <w:rsid w:val="008E6D3F"/>
    <w:rsid w:val="008E7380"/>
    <w:rsid w:val="009043F4"/>
    <w:rsid w:val="0090690F"/>
    <w:rsid w:val="00912A98"/>
    <w:rsid w:val="009145DD"/>
    <w:rsid w:val="0092064A"/>
    <w:rsid w:val="00921355"/>
    <w:rsid w:val="00931E96"/>
    <w:rsid w:val="009330B4"/>
    <w:rsid w:val="0093461D"/>
    <w:rsid w:val="0093779F"/>
    <w:rsid w:val="0094036E"/>
    <w:rsid w:val="00941BDF"/>
    <w:rsid w:val="009523F3"/>
    <w:rsid w:val="009542AA"/>
    <w:rsid w:val="00955B32"/>
    <w:rsid w:val="00964C00"/>
    <w:rsid w:val="00964F75"/>
    <w:rsid w:val="00972699"/>
    <w:rsid w:val="0098147A"/>
    <w:rsid w:val="00983264"/>
    <w:rsid w:val="00985C4A"/>
    <w:rsid w:val="009861EF"/>
    <w:rsid w:val="00990190"/>
    <w:rsid w:val="00994186"/>
    <w:rsid w:val="009A090B"/>
    <w:rsid w:val="009A4F04"/>
    <w:rsid w:val="009A6AFA"/>
    <w:rsid w:val="009B3B1F"/>
    <w:rsid w:val="009B5BF2"/>
    <w:rsid w:val="009C0695"/>
    <w:rsid w:val="009C09CF"/>
    <w:rsid w:val="009C7229"/>
    <w:rsid w:val="009D0243"/>
    <w:rsid w:val="009E4E38"/>
    <w:rsid w:val="009E7669"/>
    <w:rsid w:val="009F21DD"/>
    <w:rsid w:val="009F2936"/>
    <w:rsid w:val="009F62C4"/>
    <w:rsid w:val="00A00F5C"/>
    <w:rsid w:val="00A06885"/>
    <w:rsid w:val="00A1764C"/>
    <w:rsid w:val="00A20F70"/>
    <w:rsid w:val="00A22B86"/>
    <w:rsid w:val="00A23E69"/>
    <w:rsid w:val="00A24630"/>
    <w:rsid w:val="00A24787"/>
    <w:rsid w:val="00A44264"/>
    <w:rsid w:val="00A552B9"/>
    <w:rsid w:val="00A6255E"/>
    <w:rsid w:val="00A638CF"/>
    <w:rsid w:val="00A63D97"/>
    <w:rsid w:val="00A74D25"/>
    <w:rsid w:val="00A86AB6"/>
    <w:rsid w:val="00A97A90"/>
    <w:rsid w:val="00AA3AA0"/>
    <w:rsid w:val="00AA4960"/>
    <w:rsid w:val="00AA57AA"/>
    <w:rsid w:val="00AA6920"/>
    <w:rsid w:val="00AA692B"/>
    <w:rsid w:val="00AA7C6D"/>
    <w:rsid w:val="00AB1DB5"/>
    <w:rsid w:val="00AB42C0"/>
    <w:rsid w:val="00AC1833"/>
    <w:rsid w:val="00AC4848"/>
    <w:rsid w:val="00AC7415"/>
    <w:rsid w:val="00AD04AD"/>
    <w:rsid w:val="00AD2333"/>
    <w:rsid w:val="00AD40DF"/>
    <w:rsid w:val="00AE32B0"/>
    <w:rsid w:val="00AE46AB"/>
    <w:rsid w:val="00AE7835"/>
    <w:rsid w:val="00AF0414"/>
    <w:rsid w:val="00AF2D06"/>
    <w:rsid w:val="00AF3BF1"/>
    <w:rsid w:val="00B06C1A"/>
    <w:rsid w:val="00B10D62"/>
    <w:rsid w:val="00B24F1F"/>
    <w:rsid w:val="00B25117"/>
    <w:rsid w:val="00B2570D"/>
    <w:rsid w:val="00B37D54"/>
    <w:rsid w:val="00B408C3"/>
    <w:rsid w:val="00B43F4D"/>
    <w:rsid w:val="00B51B65"/>
    <w:rsid w:val="00B5236B"/>
    <w:rsid w:val="00B571F5"/>
    <w:rsid w:val="00B60DCC"/>
    <w:rsid w:val="00B61A1B"/>
    <w:rsid w:val="00B62D5B"/>
    <w:rsid w:val="00B670DF"/>
    <w:rsid w:val="00B67F3E"/>
    <w:rsid w:val="00B7019E"/>
    <w:rsid w:val="00B7315A"/>
    <w:rsid w:val="00B81B33"/>
    <w:rsid w:val="00B86A05"/>
    <w:rsid w:val="00B873ED"/>
    <w:rsid w:val="00B90E5A"/>
    <w:rsid w:val="00B91FF5"/>
    <w:rsid w:val="00B94689"/>
    <w:rsid w:val="00BA099A"/>
    <w:rsid w:val="00BA141B"/>
    <w:rsid w:val="00BA142E"/>
    <w:rsid w:val="00BA55AF"/>
    <w:rsid w:val="00BA5B33"/>
    <w:rsid w:val="00BB31B9"/>
    <w:rsid w:val="00BB339F"/>
    <w:rsid w:val="00BB37B8"/>
    <w:rsid w:val="00BC1F6A"/>
    <w:rsid w:val="00BC394B"/>
    <w:rsid w:val="00BC4B27"/>
    <w:rsid w:val="00BC7747"/>
    <w:rsid w:val="00BD02DD"/>
    <w:rsid w:val="00BD06D4"/>
    <w:rsid w:val="00BD28B8"/>
    <w:rsid w:val="00BE4DCF"/>
    <w:rsid w:val="00BF63CE"/>
    <w:rsid w:val="00C152B3"/>
    <w:rsid w:val="00C15FA0"/>
    <w:rsid w:val="00C221EC"/>
    <w:rsid w:val="00C31198"/>
    <w:rsid w:val="00C36D4E"/>
    <w:rsid w:val="00C40707"/>
    <w:rsid w:val="00C43F03"/>
    <w:rsid w:val="00C46B4A"/>
    <w:rsid w:val="00C502AD"/>
    <w:rsid w:val="00C5651F"/>
    <w:rsid w:val="00C56BF0"/>
    <w:rsid w:val="00C714B5"/>
    <w:rsid w:val="00C801D8"/>
    <w:rsid w:val="00C804E2"/>
    <w:rsid w:val="00C86256"/>
    <w:rsid w:val="00C878D3"/>
    <w:rsid w:val="00CB2062"/>
    <w:rsid w:val="00CB63C0"/>
    <w:rsid w:val="00CC2F23"/>
    <w:rsid w:val="00CC3CD7"/>
    <w:rsid w:val="00CD01E8"/>
    <w:rsid w:val="00CE6D65"/>
    <w:rsid w:val="00CF1007"/>
    <w:rsid w:val="00CF3713"/>
    <w:rsid w:val="00D04BA6"/>
    <w:rsid w:val="00D11DA9"/>
    <w:rsid w:val="00D152CE"/>
    <w:rsid w:val="00D1641D"/>
    <w:rsid w:val="00D173F5"/>
    <w:rsid w:val="00D1791D"/>
    <w:rsid w:val="00D25DE6"/>
    <w:rsid w:val="00D33591"/>
    <w:rsid w:val="00D34209"/>
    <w:rsid w:val="00D46922"/>
    <w:rsid w:val="00D51821"/>
    <w:rsid w:val="00D52A4F"/>
    <w:rsid w:val="00D63064"/>
    <w:rsid w:val="00D630BB"/>
    <w:rsid w:val="00D6313A"/>
    <w:rsid w:val="00D64075"/>
    <w:rsid w:val="00D642A0"/>
    <w:rsid w:val="00D67113"/>
    <w:rsid w:val="00D7484E"/>
    <w:rsid w:val="00D7558F"/>
    <w:rsid w:val="00D75A05"/>
    <w:rsid w:val="00D76D73"/>
    <w:rsid w:val="00D771EA"/>
    <w:rsid w:val="00D87971"/>
    <w:rsid w:val="00DA38FF"/>
    <w:rsid w:val="00DB7C82"/>
    <w:rsid w:val="00DC1C0F"/>
    <w:rsid w:val="00DC64CC"/>
    <w:rsid w:val="00DC7487"/>
    <w:rsid w:val="00DD6183"/>
    <w:rsid w:val="00DD7254"/>
    <w:rsid w:val="00DE0130"/>
    <w:rsid w:val="00DE1220"/>
    <w:rsid w:val="00DE2121"/>
    <w:rsid w:val="00DE2A62"/>
    <w:rsid w:val="00DE665A"/>
    <w:rsid w:val="00DF1CC4"/>
    <w:rsid w:val="00DF3ABD"/>
    <w:rsid w:val="00DF5825"/>
    <w:rsid w:val="00DF5D2A"/>
    <w:rsid w:val="00DF6E6D"/>
    <w:rsid w:val="00DF79DE"/>
    <w:rsid w:val="00E06220"/>
    <w:rsid w:val="00E14561"/>
    <w:rsid w:val="00E14DDE"/>
    <w:rsid w:val="00E153D1"/>
    <w:rsid w:val="00E17D5C"/>
    <w:rsid w:val="00E22A0D"/>
    <w:rsid w:val="00E24233"/>
    <w:rsid w:val="00E27FB4"/>
    <w:rsid w:val="00E35855"/>
    <w:rsid w:val="00E35E03"/>
    <w:rsid w:val="00E36D35"/>
    <w:rsid w:val="00E3702D"/>
    <w:rsid w:val="00E37E5C"/>
    <w:rsid w:val="00E43594"/>
    <w:rsid w:val="00E46915"/>
    <w:rsid w:val="00E51DCD"/>
    <w:rsid w:val="00E53D17"/>
    <w:rsid w:val="00E55FF0"/>
    <w:rsid w:val="00E56644"/>
    <w:rsid w:val="00E57057"/>
    <w:rsid w:val="00E571AF"/>
    <w:rsid w:val="00E57466"/>
    <w:rsid w:val="00E6071B"/>
    <w:rsid w:val="00E6418C"/>
    <w:rsid w:val="00E71425"/>
    <w:rsid w:val="00E744B4"/>
    <w:rsid w:val="00E75074"/>
    <w:rsid w:val="00E80B58"/>
    <w:rsid w:val="00E8144D"/>
    <w:rsid w:val="00E9133D"/>
    <w:rsid w:val="00E923E5"/>
    <w:rsid w:val="00EA3C85"/>
    <w:rsid w:val="00EC371A"/>
    <w:rsid w:val="00ED130A"/>
    <w:rsid w:val="00ED2B20"/>
    <w:rsid w:val="00ED5944"/>
    <w:rsid w:val="00EE1FB4"/>
    <w:rsid w:val="00EE3641"/>
    <w:rsid w:val="00EE5D43"/>
    <w:rsid w:val="00EF2974"/>
    <w:rsid w:val="00EF6CA9"/>
    <w:rsid w:val="00EF6D5E"/>
    <w:rsid w:val="00F02209"/>
    <w:rsid w:val="00F10A68"/>
    <w:rsid w:val="00F116BF"/>
    <w:rsid w:val="00F16FDC"/>
    <w:rsid w:val="00F215F6"/>
    <w:rsid w:val="00F251CC"/>
    <w:rsid w:val="00F271F3"/>
    <w:rsid w:val="00F32934"/>
    <w:rsid w:val="00F42E70"/>
    <w:rsid w:val="00F50EDB"/>
    <w:rsid w:val="00F652A9"/>
    <w:rsid w:val="00F66B78"/>
    <w:rsid w:val="00F779E4"/>
    <w:rsid w:val="00F90CC2"/>
    <w:rsid w:val="00F944BD"/>
    <w:rsid w:val="00F94D8B"/>
    <w:rsid w:val="00F96783"/>
    <w:rsid w:val="00FA3CD3"/>
    <w:rsid w:val="00FB046C"/>
    <w:rsid w:val="00FB06C0"/>
    <w:rsid w:val="00FB1E7A"/>
    <w:rsid w:val="00FB4631"/>
    <w:rsid w:val="00FC233F"/>
    <w:rsid w:val="00FC5F27"/>
    <w:rsid w:val="00FC6F00"/>
    <w:rsid w:val="00FD6258"/>
    <w:rsid w:val="00FE08D9"/>
    <w:rsid w:val="00FE3208"/>
    <w:rsid w:val="00FE7CB2"/>
    <w:rsid w:val="00FF1DC1"/>
    <w:rsid w:val="00FF3391"/>
    <w:rsid w:val="012B52A9"/>
    <w:rsid w:val="01348469"/>
    <w:rsid w:val="01551ECC"/>
    <w:rsid w:val="01A33ECD"/>
    <w:rsid w:val="01BA6A90"/>
    <w:rsid w:val="023EAB40"/>
    <w:rsid w:val="025EC586"/>
    <w:rsid w:val="02AB6E81"/>
    <w:rsid w:val="02E46619"/>
    <w:rsid w:val="02FCA033"/>
    <w:rsid w:val="0309253B"/>
    <w:rsid w:val="0464C49B"/>
    <w:rsid w:val="04ADA1B3"/>
    <w:rsid w:val="04E1DF80"/>
    <w:rsid w:val="0577F9F5"/>
    <w:rsid w:val="05CA4005"/>
    <w:rsid w:val="05CBA084"/>
    <w:rsid w:val="06109BA4"/>
    <w:rsid w:val="0622FD57"/>
    <w:rsid w:val="06261454"/>
    <w:rsid w:val="0632B90A"/>
    <w:rsid w:val="064707D2"/>
    <w:rsid w:val="068E2C6E"/>
    <w:rsid w:val="06AA7C4E"/>
    <w:rsid w:val="06D288C9"/>
    <w:rsid w:val="07104314"/>
    <w:rsid w:val="071134CC"/>
    <w:rsid w:val="072462E9"/>
    <w:rsid w:val="0761F17F"/>
    <w:rsid w:val="0768B2A4"/>
    <w:rsid w:val="07714286"/>
    <w:rsid w:val="0792CF74"/>
    <w:rsid w:val="07D9FCAC"/>
    <w:rsid w:val="07E9C2DE"/>
    <w:rsid w:val="08019820"/>
    <w:rsid w:val="083D2353"/>
    <w:rsid w:val="083EB4ED"/>
    <w:rsid w:val="083F2247"/>
    <w:rsid w:val="087EE550"/>
    <w:rsid w:val="088D8BE8"/>
    <w:rsid w:val="08A42391"/>
    <w:rsid w:val="08C23151"/>
    <w:rsid w:val="0902C428"/>
    <w:rsid w:val="095B3244"/>
    <w:rsid w:val="09D3313A"/>
    <w:rsid w:val="0A0A2C91"/>
    <w:rsid w:val="0A1562DE"/>
    <w:rsid w:val="0AAD7644"/>
    <w:rsid w:val="0ABD90A3"/>
    <w:rsid w:val="0B5FD68E"/>
    <w:rsid w:val="0B6F3A19"/>
    <w:rsid w:val="0B782973"/>
    <w:rsid w:val="0B9C6AF1"/>
    <w:rsid w:val="0BA01973"/>
    <w:rsid w:val="0BDC4B4D"/>
    <w:rsid w:val="0C12DE45"/>
    <w:rsid w:val="0C373BCC"/>
    <w:rsid w:val="0C3C87DF"/>
    <w:rsid w:val="0C5D1937"/>
    <w:rsid w:val="0C61A66B"/>
    <w:rsid w:val="0C877207"/>
    <w:rsid w:val="0CAF3E92"/>
    <w:rsid w:val="0CBCC2FE"/>
    <w:rsid w:val="0D58E51B"/>
    <w:rsid w:val="0D5D372D"/>
    <w:rsid w:val="0DFA782F"/>
    <w:rsid w:val="0E535C4F"/>
    <w:rsid w:val="0EB1197A"/>
    <w:rsid w:val="0ED40371"/>
    <w:rsid w:val="0ED9E7F4"/>
    <w:rsid w:val="0F450B58"/>
    <w:rsid w:val="0F576889"/>
    <w:rsid w:val="0FDD8483"/>
    <w:rsid w:val="10AEC367"/>
    <w:rsid w:val="10EFB334"/>
    <w:rsid w:val="112EC58F"/>
    <w:rsid w:val="11580B2C"/>
    <w:rsid w:val="118C50E4"/>
    <w:rsid w:val="11C980C5"/>
    <w:rsid w:val="12426DD5"/>
    <w:rsid w:val="12D1AAB3"/>
    <w:rsid w:val="12DEA5AE"/>
    <w:rsid w:val="13139722"/>
    <w:rsid w:val="13707543"/>
    <w:rsid w:val="139998C7"/>
    <w:rsid w:val="13A8885C"/>
    <w:rsid w:val="13D52AC1"/>
    <w:rsid w:val="1489D19E"/>
    <w:rsid w:val="148A2E47"/>
    <w:rsid w:val="14A1670B"/>
    <w:rsid w:val="14D10470"/>
    <w:rsid w:val="14E95B06"/>
    <w:rsid w:val="14F025C8"/>
    <w:rsid w:val="150C3F90"/>
    <w:rsid w:val="1513B5EC"/>
    <w:rsid w:val="1518B67F"/>
    <w:rsid w:val="152BFD65"/>
    <w:rsid w:val="15A7261C"/>
    <w:rsid w:val="15B97F3B"/>
    <w:rsid w:val="15CD2D97"/>
    <w:rsid w:val="1601CC82"/>
    <w:rsid w:val="161C5A67"/>
    <w:rsid w:val="1627E7C8"/>
    <w:rsid w:val="163CEBE0"/>
    <w:rsid w:val="166AED23"/>
    <w:rsid w:val="1681DB65"/>
    <w:rsid w:val="17076CE0"/>
    <w:rsid w:val="173FEC67"/>
    <w:rsid w:val="17534A3A"/>
    <w:rsid w:val="17F6613B"/>
    <w:rsid w:val="17FA4B43"/>
    <w:rsid w:val="18135AF9"/>
    <w:rsid w:val="1831AB3D"/>
    <w:rsid w:val="183E188B"/>
    <w:rsid w:val="188E8F24"/>
    <w:rsid w:val="18FC5A0F"/>
    <w:rsid w:val="192F5B06"/>
    <w:rsid w:val="197A1856"/>
    <w:rsid w:val="19900EE3"/>
    <w:rsid w:val="1A28AC25"/>
    <w:rsid w:val="1A4BB21B"/>
    <w:rsid w:val="1A5BF56C"/>
    <w:rsid w:val="1A9E467E"/>
    <w:rsid w:val="1B0D084D"/>
    <w:rsid w:val="1B48523E"/>
    <w:rsid w:val="1B4983D3"/>
    <w:rsid w:val="1B8DF52D"/>
    <w:rsid w:val="1BE7D10C"/>
    <w:rsid w:val="1BEF409E"/>
    <w:rsid w:val="1BFBB499"/>
    <w:rsid w:val="1C2DA276"/>
    <w:rsid w:val="1C4C839F"/>
    <w:rsid w:val="1C670721"/>
    <w:rsid w:val="1CC2F5AF"/>
    <w:rsid w:val="1D525154"/>
    <w:rsid w:val="1D68BD9F"/>
    <w:rsid w:val="1D9A165C"/>
    <w:rsid w:val="1E3422EE"/>
    <w:rsid w:val="1E40F56B"/>
    <w:rsid w:val="1EBD8F04"/>
    <w:rsid w:val="1ECD0038"/>
    <w:rsid w:val="1EE10DDE"/>
    <w:rsid w:val="1F118DCE"/>
    <w:rsid w:val="1F48C0A1"/>
    <w:rsid w:val="1FBCCDAF"/>
    <w:rsid w:val="1FF355C7"/>
    <w:rsid w:val="204B0B65"/>
    <w:rsid w:val="2104FF85"/>
    <w:rsid w:val="21AF91D0"/>
    <w:rsid w:val="220C5011"/>
    <w:rsid w:val="22486061"/>
    <w:rsid w:val="224BF60A"/>
    <w:rsid w:val="22F83F1B"/>
    <w:rsid w:val="24197C17"/>
    <w:rsid w:val="24B3D03B"/>
    <w:rsid w:val="24BDC26E"/>
    <w:rsid w:val="24CB2C96"/>
    <w:rsid w:val="24E48219"/>
    <w:rsid w:val="2516BAB5"/>
    <w:rsid w:val="2537BF0F"/>
    <w:rsid w:val="25A28245"/>
    <w:rsid w:val="25E0D11F"/>
    <w:rsid w:val="25F22B74"/>
    <w:rsid w:val="2656724A"/>
    <w:rsid w:val="26A7E0AC"/>
    <w:rsid w:val="26BC3E53"/>
    <w:rsid w:val="26D2F35C"/>
    <w:rsid w:val="26D92A97"/>
    <w:rsid w:val="26EDECDB"/>
    <w:rsid w:val="275AB2D4"/>
    <w:rsid w:val="278BA85B"/>
    <w:rsid w:val="27BFF040"/>
    <w:rsid w:val="282037F8"/>
    <w:rsid w:val="28325AA2"/>
    <w:rsid w:val="285776CD"/>
    <w:rsid w:val="28C27E17"/>
    <w:rsid w:val="29360C0E"/>
    <w:rsid w:val="29B003DA"/>
    <w:rsid w:val="2A2459D9"/>
    <w:rsid w:val="2A439442"/>
    <w:rsid w:val="2A978D88"/>
    <w:rsid w:val="2A9C1F19"/>
    <w:rsid w:val="2AA6FA8C"/>
    <w:rsid w:val="2AAC6DA4"/>
    <w:rsid w:val="2AAD49C5"/>
    <w:rsid w:val="2AB2515D"/>
    <w:rsid w:val="2ABAE5D4"/>
    <w:rsid w:val="2AFDFF79"/>
    <w:rsid w:val="2AFFD619"/>
    <w:rsid w:val="2B30A584"/>
    <w:rsid w:val="2B5A2591"/>
    <w:rsid w:val="2B71CE31"/>
    <w:rsid w:val="2BE614BE"/>
    <w:rsid w:val="2C33594E"/>
    <w:rsid w:val="2C573360"/>
    <w:rsid w:val="2C6D5A48"/>
    <w:rsid w:val="2C719CF9"/>
    <w:rsid w:val="2C7E838C"/>
    <w:rsid w:val="2CDB0F3F"/>
    <w:rsid w:val="2CE8757A"/>
    <w:rsid w:val="2D4C0AEE"/>
    <w:rsid w:val="2D78A910"/>
    <w:rsid w:val="2D9987F4"/>
    <w:rsid w:val="2DF5478C"/>
    <w:rsid w:val="2E23F133"/>
    <w:rsid w:val="2E539B3A"/>
    <w:rsid w:val="2E629AA3"/>
    <w:rsid w:val="2EA644D2"/>
    <w:rsid w:val="2F6223A9"/>
    <w:rsid w:val="2FBCA13F"/>
    <w:rsid w:val="2FC6AD36"/>
    <w:rsid w:val="3010B901"/>
    <w:rsid w:val="301AC787"/>
    <w:rsid w:val="302AE319"/>
    <w:rsid w:val="303C59E9"/>
    <w:rsid w:val="3043CBE4"/>
    <w:rsid w:val="306726C6"/>
    <w:rsid w:val="3073F797"/>
    <w:rsid w:val="30762850"/>
    <w:rsid w:val="3082ADC6"/>
    <w:rsid w:val="308515CF"/>
    <w:rsid w:val="30907321"/>
    <w:rsid w:val="30A5FD3D"/>
    <w:rsid w:val="30F66EFE"/>
    <w:rsid w:val="30F6F781"/>
    <w:rsid w:val="310595B4"/>
    <w:rsid w:val="31DE91B2"/>
    <w:rsid w:val="328F8910"/>
    <w:rsid w:val="329AC26C"/>
    <w:rsid w:val="32F0D6D1"/>
    <w:rsid w:val="338A7671"/>
    <w:rsid w:val="33A1A1E6"/>
    <w:rsid w:val="33B41877"/>
    <w:rsid w:val="33E5034B"/>
    <w:rsid w:val="34002E9C"/>
    <w:rsid w:val="34A3B212"/>
    <w:rsid w:val="34E5263B"/>
    <w:rsid w:val="3525D0BF"/>
    <w:rsid w:val="35869F96"/>
    <w:rsid w:val="35DC2CE6"/>
    <w:rsid w:val="35EF0C67"/>
    <w:rsid w:val="361CE9C1"/>
    <w:rsid w:val="36656007"/>
    <w:rsid w:val="367F1B63"/>
    <w:rsid w:val="368B37F9"/>
    <w:rsid w:val="3697B15B"/>
    <w:rsid w:val="36AFD3E1"/>
    <w:rsid w:val="378ADDFF"/>
    <w:rsid w:val="37CFAFDA"/>
    <w:rsid w:val="3837ABE9"/>
    <w:rsid w:val="384226E3"/>
    <w:rsid w:val="38941E54"/>
    <w:rsid w:val="3900DC3D"/>
    <w:rsid w:val="393C0C90"/>
    <w:rsid w:val="397216EB"/>
    <w:rsid w:val="39CACBDB"/>
    <w:rsid w:val="3AA36313"/>
    <w:rsid w:val="3B4F8BBF"/>
    <w:rsid w:val="3B6A4312"/>
    <w:rsid w:val="3BB1C147"/>
    <w:rsid w:val="3BC1CE25"/>
    <w:rsid w:val="3C0F1656"/>
    <w:rsid w:val="3C130105"/>
    <w:rsid w:val="3CA3B056"/>
    <w:rsid w:val="3CBA888E"/>
    <w:rsid w:val="3CD92B12"/>
    <w:rsid w:val="3CDDFE81"/>
    <w:rsid w:val="3CF44630"/>
    <w:rsid w:val="3E583060"/>
    <w:rsid w:val="3E6A0819"/>
    <w:rsid w:val="3E7422C0"/>
    <w:rsid w:val="3EEEA54D"/>
    <w:rsid w:val="3F2B065E"/>
    <w:rsid w:val="3FAE99D6"/>
    <w:rsid w:val="3FB8919C"/>
    <w:rsid w:val="3FCD3880"/>
    <w:rsid w:val="3FDD2801"/>
    <w:rsid w:val="3FE7F116"/>
    <w:rsid w:val="400A8776"/>
    <w:rsid w:val="400D9234"/>
    <w:rsid w:val="404371B9"/>
    <w:rsid w:val="40473323"/>
    <w:rsid w:val="40498B2F"/>
    <w:rsid w:val="4051020C"/>
    <w:rsid w:val="4060B674"/>
    <w:rsid w:val="40B56727"/>
    <w:rsid w:val="40DB9498"/>
    <w:rsid w:val="40E05809"/>
    <w:rsid w:val="415E9050"/>
    <w:rsid w:val="4198391F"/>
    <w:rsid w:val="41B45990"/>
    <w:rsid w:val="41BB990A"/>
    <w:rsid w:val="41CC0BD9"/>
    <w:rsid w:val="41DECA02"/>
    <w:rsid w:val="420E3CC3"/>
    <w:rsid w:val="42973B64"/>
    <w:rsid w:val="42A86F86"/>
    <w:rsid w:val="42AA95CD"/>
    <w:rsid w:val="42F99485"/>
    <w:rsid w:val="42FBA7C4"/>
    <w:rsid w:val="431DC831"/>
    <w:rsid w:val="4340A9A8"/>
    <w:rsid w:val="4387B821"/>
    <w:rsid w:val="43939DD8"/>
    <w:rsid w:val="43A7FDA5"/>
    <w:rsid w:val="43D16684"/>
    <w:rsid w:val="444529A7"/>
    <w:rsid w:val="4470EC41"/>
    <w:rsid w:val="44A9A2BF"/>
    <w:rsid w:val="44BCA455"/>
    <w:rsid w:val="44DF838F"/>
    <w:rsid w:val="44FB6896"/>
    <w:rsid w:val="4548F9D5"/>
    <w:rsid w:val="454FC5D2"/>
    <w:rsid w:val="458CB383"/>
    <w:rsid w:val="45C5A0B5"/>
    <w:rsid w:val="46445123"/>
    <w:rsid w:val="4653B950"/>
    <w:rsid w:val="46FE206D"/>
    <w:rsid w:val="471D3D7F"/>
    <w:rsid w:val="4722B1EF"/>
    <w:rsid w:val="473BDD51"/>
    <w:rsid w:val="47B0B668"/>
    <w:rsid w:val="47C96748"/>
    <w:rsid w:val="47DBEFE2"/>
    <w:rsid w:val="480B9653"/>
    <w:rsid w:val="48187C53"/>
    <w:rsid w:val="48511769"/>
    <w:rsid w:val="48B73A3B"/>
    <w:rsid w:val="491F935F"/>
    <w:rsid w:val="496A7E2D"/>
    <w:rsid w:val="4976D34B"/>
    <w:rsid w:val="498969A1"/>
    <w:rsid w:val="4A01AE1F"/>
    <w:rsid w:val="4A53B696"/>
    <w:rsid w:val="4A5567CD"/>
    <w:rsid w:val="4AA0F3B9"/>
    <w:rsid w:val="4B2EA405"/>
    <w:rsid w:val="4B629D95"/>
    <w:rsid w:val="4B9867BA"/>
    <w:rsid w:val="4B9CEB9E"/>
    <w:rsid w:val="4BA30653"/>
    <w:rsid w:val="4BCC52D6"/>
    <w:rsid w:val="4BCE2AB4"/>
    <w:rsid w:val="4BE460BF"/>
    <w:rsid w:val="4BF8FC0B"/>
    <w:rsid w:val="4C3CE307"/>
    <w:rsid w:val="4CE15DDB"/>
    <w:rsid w:val="4D53BBFF"/>
    <w:rsid w:val="4DB1E352"/>
    <w:rsid w:val="4DCFC139"/>
    <w:rsid w:val="4DFC3034"/>
    <w:rsid w:val="4E2ABA40"/>
    <w:rsid w:val="4E307861"/>
    <w:rsid w:val="4E4DD2FF"/>
    <w:rsid w:val="4E9C4ABE"/>
    <w:rsid w:val="4EB5DCF6"/>
    <w:rsid w:val="4EC0CC3B"/>
    <w:rsid w:val="4ED918AE"/>
    <w:rsid w:val="4EEA5818"/>
    <w:rsid w:val="4F0288F9"/>
    <w:rsid w:val="4F5A07C9"/>
    <w:rsid w:val="4F6043B6"/>
    <w:rsid w:val="4F849F08"/>
    <w:rsid w:val="4FBCC8EF"/>
    <w:rsid w:val="4FF5CD13"/>
    <w:rsid w:val="4FF6103D"/>
    <w:rsid w:val="500D2325"/>
    <w:rsid w:val="502523AD"/>
    <w:rsid w:val="504816EE"/>
    <w:rsid w:val="5056B0DC"/>
    <w:rsid w:val="50ABA1CC"/>
    <w:rsid w:val="50D44DEC"/>
    <w:rsid w:val="5144EA41"/>
    <w:rsid w:val="514E478F"/>
    <w:rsid w:val="517E6157"/>
    <w:rsid w:val="518F37DA"/>
    <w:rsid w:val="51B0319B"/>
    <w:rsid w:val="52AAAAD5"/>
    <w:rsid w:val="52B96D88"/>
    <w:rsid w:val="52C487A0"/>
    <w:rsid w:val="5328B5D0"/>
    <w:rsid w:val="534CD234"/>
    <w:rsid w:val="536CBA04"/>
    <w:rsid w:val="5396C763"/>
    <w:rsid w:val="53A4A891"/>
    <w:rsid w:val="53FC0674"/>
    <w:rsid w:val="54654A61"/>
    <w:rsid w:val="54B0CBC8"/>
    <w:rsid w:val="54DABC9A"/>
    <w:rsid w:val="54E69503"/>
    <w:rsid w:val="550CAEA0"/>
    <w:rsid w:val="55659E2E"/>
    <w:rsid w:val="55BBFD87"/>
    <w:rsid w:val="56212B60"/>
    <w:rsid w:val="5647D80A"/>
    <w:rsid w:val="5656BE82"/>
    <w:rsid w:val="56585B50"/>
    <w:rsid w:val="56671E97"/>
    <w:rsid w:val="567FE2A4"/>
    <w:rsid w:val="56A31684"/>
    <w:rsid w:val="57780E07"/>
    <w:rsid w:val="57C7E267"/>
    <w:rsid w:val="5803E7C7"/>
    <w:rsid w:val="582376F1"/>
    <w:rsid w:val="588FEC9D"/>
    <w:rsid w:val="58EF421E"/>
    <w:rsid w:val="58F739C2"/>
    <w:rsid w:val="59C713B6"/>
    <w:rsid w:val="5A4D575D"/>
    <w:rsid w:val="5A6228AE"/>
    <w:rsid w:val="5A67D69E"/>
    <w:rsid w:val="5B5BBCAC"/>
    <w:rsid w:val="5B6174B0"/>
    <w:rsid w:val="5B9F342F"/>
    <w:rsid w:val="5BFADAE2"/>
    <w:rsid w:val="5C5EA8D5"/>
    <w:rsid w:val="5C7A856A"/>
    <w:rsid w:val="5DB69E1B"/>
    <w:rsid w:val="5E5028F3"/>
    <w:rsid w:val="5E515C72"/>
    <w:rsid w:val="5E8EFC88"/>
    <w:rsid w:val="5EBC6DEB"/>
    <w:rsid w:val="5EE34B58"/>
    <w:rsid w:val="5F3E5607"/>
    <w:rsid w:val="5F7E8626"/>
    <w:rsid w:val="5FBD40CC"/>
    <w:rsid w:val="5FCDC3E1"/>
    <w:rsid w:val="5FDC3543"/>
    <w:rsid w:val="5FFD8855"/>
    <w:rsid w:val="604EF734"/>
    <w:rsid w:val="6091F1E1"/>
    <w:rsid w:val="61440980"/>
    <w:rsid w:val="6182545F"/>
    <w:rsid w:val="6241A6AF"/>
    <w:rsid w:val="624AA967"/>
    <w:rsid w:val="625A7E45"/>
    <w:rsid w:val="6272BC55"/>
    <w:rsid w:val="627481FE"/>
    <w:rsid w:val="6275DADC"/>
    <w:rsid w:val="62842ED7"/>
    <w:rsid w:val="629C568A"/>
    <w:rsid w:val="62D21399"/>
    <w:rsid w:val="62F5E93B"/>
    <w:rsid w:val="635096E2"/>
    <w:rsid w:val="63A217C7"/>
    <w:rsid w:val="63B526F4"/>
    <w:rsid w:val="63B95905"/>
    <w:rsid w:val="63F76ABB"/>
    <w:rsid w:val="6433CFA7"/>
    <w:rsid w:val="644568F7"/>
    <w:rsid w:val="64687967"/>
    <w:rsid w:val="64BDCC8B"/>
    <w:rsid w:val="64F7070E"/>
    <w:rsid w:val="654B81BD"/>
    <w:rsid w:val="6568E5BB"/>
    <w:rsid w:val="65AE18A0"/>
    <w:rsid w:val="65ED9DAF"/>
    <w:rsid w:val="65FBBE5A"/>
    <w:rsid w:val="664817FD"/>
    <w:rsid w:val="665ACC0A"/>
    <w:rsid w:val="66713384"/>
    <w:rsid w:val="6699FCE1"/>
    <w:rsid w:val="66A511F8"/>
    <w:rsid w:val="67178821"/>
    <w:rsid w:val="672DCE6A"/>
    <w:rsid w:val="673308D8"/>
    <w:rsid w:val="6757AA8E"/>
    <w:rsid w:val="67866622"/>
    <w:rsid w:val="67D3AC37"/>
    <w:rsid w:val="67F2B196"/>
    <w:rsid w:val="68045C0F"/>
    <w:rsid w:val="683FEB2A"/>
    <w:rsid w:val="686CD4AE"/>
    <w:rsid w:val="6889BE6D"/>
    <w:rsid w:val="68D80CAC"/>
    <w:rsid w:val="6953940C"/>
    <w:rsid w:val="69900814"/>
    <w:rsid w:val="6993D514"/>
    <w:rsid w:val="69E0CE52"/>
    <w:rsid w:val="69F3BD1C"/>
    <w:rsid w:val="6A4473C9"/>
    <w:rsid w:val="6A8544AB"/>
    <w:rsid w:val="6A94EB61"/>
    <w:rsid w:val="6AB5937F"/>
    <w:rsid w:val="6BA9F7A7"/>
    <w:rsid w:val="6BC94869"/>
    <w:rsid w:val="6C17D4FC"/>
    <w:rsid w:val="6C6499D6"/>
    <w:rsid w:val="6CCBB69C"/>
    <w:rsid w:val="6CF40551"/>
    <w:rsid w:val="6CF8C8C9"/>
    <w:rsid w:val="6D1098D3"/>
    <w:rsid w:val="6D3F52CD"/>
    <w:rsid w:val="6D929CBD"/>
    <w:rsid w:val="6D9477AB"/>
    <w:rsid w:val="6DC4E4C4"/>
    <w:rsid w:val="6DC8C866"/>
    <w:rsid w:val="6DD8F57F"/>
    <w:rsid w:val="6E2E54B7"/>
    <w:rsid w:val="6E378A53"/>
    <w:rsid w:val="6E40988C"/>
    <w:rsid w:val="6E64CB3C"/>
    <w:rsid w:val="6E6CFDD2"/>
    <w:rsid w:val="6E7FC40D"/>
    <w:rsid w:val="6EC4A139"/>
    <w:rsid w:val="6EDF6541"/>
    <w:rsid w:val="6F35B56A"/>
    <w:rsid w:val="6F76D8A0"/>
    <w:rsid w:val="703BB209"/>
    <w:rsid w:val="7053E6A4"/>
    <w:rsid w:val="70728EDE"/>
    <w:rsid w:val="70947F4D"/>
    <w:rsid w:val="709F6B08"/>
    <w:rsid w:val="709F7E34"/>
    <w:rsid w:val="70EFFF2C"/>
    <w:rsid w:val="70FC39B5"/>
    <w:rsid w:val="7107ECE1"/>
    <w:rsid w:val="71580269"/>
    <w:rsid w:val="7159124E"/>
    <w:rsid w:val="715F3D20"/>
    <w:rsid w:val="716E7677"/>
    <w:rsid w:val="7173DAE8"/>
    <w:rsid w:val="71F8287F"/>
    <w:rsid w:val="726A1E8B"/>
    <w:rsid w:val="729A8C7F"/>
    <w:rsid w:val="72FC1F5D"/>
    <w:rsid w:val="72FCB9BF"/>
    <w:rsid w:val="73140B1E"/>
    <w:rsid w:val="73253B28"/>
    <w:rsid w:val="73410E56"/>
    <w:rsid w:val="734C5EE6"/>
    <w:rsid w:val="737A8D39"/>
    <w:rsid w:val="7392FEE2"/>
    <w:rsid w:val="73C4AF89"/>
    <w:rsid w:val="73C87720"/>
    <w:rsid w:val="73F3EE5F"/>
    <w:rsid w:val="740E18E2"/>
    <w:rsid w:val="74119DE8"/>
    <w:rsid w:val="742D2488"/>
    <w:rsid w:val="7430D9C8"/>
    <w:rsid w:val="7479E02E"/>
    <w:rsid w:val="74F71DFA"/>
    <w:rsid w:val="751DFCA4"/>
    <w:rsid w:val="751F71CC"/>
    <w:rsid w:val="7585B0C9"/>
    <w:rsid w:val="75D534EC"/>
    <w:rsid w:val="75E93881"/>
    <w:rsid w:val="75FD7EB3"/>
    <w:rsid w:val="760B394B"/>
    <w:rsid w:val="762D3EE9"/>
    <w:rsid w:val="7632669D"/>
    <w:rsid w:val="76731C60"/>
    <w:rsid w:val="768527A0"/>
    <w:rsid w:val="76BE1AE9"/>
    <w:rsid w:val="76BF5E5C"/>
    <w:rsid w:val="76DC5E2A"/>
    <w:rsid w:val="7746327C"/>
    <w:rsid w:val="775E8B53"/>
    <w:rsid w:val="77A50927"/>
    <w:rsid w:val="77E8EA80"/>
    <w:rsid w:val="7823FF71"/>
    <w:rsid w:val="784CA967"/>
    <w:rsid w:val="785E742B"/>
    <w:rsid w:val="78A65B33"/>
    <w:rsid w:val="798BD5AA"/>
    <w:rsid w:val="79989514"/>
    <w:rsid w:val="7A856B2E"/>
    <w:rsid w:val="7A8E0AFB"/>
    <w:rsid w:val="7ABA79EF"/>
    <w:rsid w:val="7B20EC81"/>
    <w:rsid w:val="7B3D0F95"/>
    <w:rsid w:val="7B4EA095"/>
    <w:rsid w:val="7B955530"/>
    <w:rsid w:val="7BA4CADE"/>
    <w:rsid w:val="7BD10A4F"/>
    <w:rsid w:val="7BE902A2"/>
    <w:rsid w:val="7C521D1E"/>
    <w:rsid w:val="7C59E70E"/>
    <w:rsid w:val="7D1F8A8F"/>
    <w:rsid w:val="7D316816"/>
    <w:rsid w:val="7D42206F"/>
    <w:rsid w:val="7D4A333F"/>
    <w:rsid w:val="7DCF07D9"/>
    <w:rsid w:val="7DD3F6C6"/>
    <w:rsid w:val="7E0DAC62"/>
    <w:rsid w:val="7E0DFEB9"/>
    <w:rsid w:val="7E5CE9CE"/>
    <w:rsid w:val="7EFE7FCF"/>
    <w:rsid w:val="7F9BC56D"/>
    <w:rsid w:val="7FC7FBFE"/>
    <w:rsid w:val="7FD82B0A"/>
    <w:rsid w:val="7FDA97A6"/>
    <w:rsid w:val="7FE37B6F"/>
    <w:rsid w:val="7FF169F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8F82D"/>
  <w15:chartTrackingRefBased/>
  <w15:docId w15:val="{18C3E0DF-7A6D-4ADC-AEF6-F640BF72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51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B51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B51B6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B51B6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51B6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51B6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51B6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51B6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51B6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51B6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B51B6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B51B6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rsid w:val="00B51B6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B51B6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51B6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51B6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51B6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51B65"/>
    <w:rPr>
      <w:rFonts w:eastAsiaTheme="majorEastAsia" w:cstheme="majorBidi"/>
      <w:color w:val="272727" w:themeColor="text1" w:themeTint="D8"/>
    </w:rPr>
  </w:style>
  <w:style w:type="paragraph" w:styleId="Tittel">
    <w:name w:val="Title"/>
    <w:basedOn w:val="Normal"/>
    <w:next w:val="Normal"/>
    <w:link w:val="TittelTegn"/>
    <w:uiPriority w:val="10"/>
    <w:qFormat/>
    <w:rsid w:val="00B51B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51B6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51B6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51B6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51B6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51B65"/>
    <w:rPr>
      <w:i/>
      <w:iCs/>
      <w:color w:val="404040" w:themeColor="text1" w:themeTint="BF"/>
    </w:rPr>
  </w:style>
  <w:style w:type="paragraph" w:styleId="Listeavsnitt">
    <w:name w:val="List Paragraph"/>
    <w:basedOn w:val="Normal"/>
    <w:uiPriority w:val="34"/>
    <w:qFormat/>
    <w:rsid w:val="00B51B65"/>
    <w:pPr>
      <w:ind w:left="720"/>
      <w:contextualSpacing/>
    </w:pPr>
  </w:style>
  <w:style w:type="character" w:styleId="Sterkutheving">
    <w:name w:val="Intense Emphasis"/>
    <w:basedOn w:val="Standardskriftforavsnitt"/>
    <w:uiPriority w:val="21"/>
    <w:qFormat/>
    <w:rsid w:val="00B51B65"/>
    <w:rPr>
      <w:i/>
      <w:iCs/>
      <w:color w:val="0F4761" w:themeColor="accent1" w:themeShade="BF"/>
    </w:rPr>
  </w:style>
  <w:style w:type="paragraph" w:styleId="Sterktsitat">
    <w:name w:val="Intense Quote"/>
    <w:basedOn w:val="Normal"/>
    <w:next w:val="Normal"/>
    <w:link w:val="SterktsitatTegn"/>
    <w:uiPriority w:val="30"/>
    <w:qFormat/>
    <w:rsid w:val="00B51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51B65"/>
    <w:rPr>
      <w:i/>
      <w:iCs/>
      <w:color w:val="0F4761" w:themeColor="accent1" w:themeShade="BF"/>
    </w:rPr>
  </w:style>
  <w:style w:type="character" w:styleId="Sterkreferanse">
    <w:name w:val="Intense Reference"/>
    <w:basedOn w:val="Standardskriftforavsnitt"/>
    <w:uiPriority w:val="32"/>
    <w:qFormat/>
    <w:rsid w:val="00B51B65"/>
    <w:rPr>
      <w:b/>
      <w:bCs/>
      <w:smallCaps/>
      <w:color w:val="0F4761" w:themeColor="accent1" w:themeShade="BF"/>
      <w:spacing w:val="5"/>
    </w:rPr>
  </w:style>
  <w:style w:type="paragraph" w:styleId="Topptekst">
    <w:name w:val="header"/>
    <w:basedOn w:val="Normal"/>
    <w:link w:val="TopptekstTegn"/>
    <w:uiPriority w:val="99"/>
    <w:unhideWhenUsed/>
    <w:rsid w:val="00B51B6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51B65"/>
  </w:style>
  <w:style w:type="paragraph" w:styleId="Bunntekst">
    <w:name w:val="footer"/>
    <w:basedOn w:val="Normal"/>
    <w:link w:val="BunntekstTegn"/>
    <w:uiPriority w:val="99"/>
    <w:unhideWhenUsed/>
    <w:rsid w:val="00B51B6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51B65"/>
  </w:style>
  <w:style w:type="character" w:styleId="Hyperkobling">
    <w:name w:val="Hyperlink"/>
    <w:basedOn w:val="Standardskriftforavsnitt"/>
    <w:uiPriority w:val="99"/>
    <w:unhideWhenUsed/>
    <w:rsid w:val="001F721B"/>
    <w:rPr>
      <w:color w:val="467886" w:themeColor="hyperlink"/>
      <w:u w:val="single"/>
    </w:rPr>
  </w:style>
  <w:style w:type="character" w:styleId="Ulstomtale">
    <w:name w:val="Unresolved Mention"/>
    <w:basedOn w:val="Standardskriftforavsnitt"/>
    <w:uiPriority w:val="99"/>
    <w:semiHidden/>
    <w:unhideWhenUsed/>
    <w:rsid w:val="001F721B"/>
    <w:rPr>
      <w:color w:val="605E5C"/>
      <w:shd w:val="clear" w:color="auto" w:fill="E1DFDD"/>
    </w:rPr>
  </w:style>
  <w:style w:type="paragraph" w:styleId="Revisjon">
    <w:name w:val="Revision"/>
    <w:hidden/>
    <w:uiPriority w:val="99"/>
    <w:semiHidden/>
    <w:rsid w:val="00DB7C82"/>
    <w:pPr>
      <w:spacing w:after="0" w:line="240" w:lineRule="auto"/>
    </w:pPr>
  </w:style>
  <w:style w:type="character" w:styleId="Merknadsreferanse">
    <w:name w:val="annotation reference"/>
    <w:basedOn w:val="Standardskriftforavsnitt"/>
    <w:uiPriority w:val="99"/>
    <w:semiHidden/>
    <w:unhideWhenUsed/>
    <w:rsid w:val="00DB7C82"/>
    <w:rPr>
      <w:sz w:val="16"/>
      <w:szCs w:val="16"/>
    </w:rPr>
  </w:style>
  <w:style w:type="paragraph" w:styleId="Merknadstekst">
    <w:name w:val="annotation text"/>
    <w:basedOn w:val="Normal"/>
    <w:link w:val="MerknadstekstTegn"/>
    <w:uiPriority w:val="99"/>
    <w:unhideWhenUsed/>
    <w:rsid w:val="00DB7C82"/>
    <w:pPr>
      <w:spacing w:line="240" w:lineRule="auto"/>
    </w:pPr>
    <w:rPr>
      <w:sz w:val="20"/>
      <w:szCs w:val="20"/>
    </w:rPr>
  </w:style>
  <w:style w:type="character" w:customStyle="1" w:styleId="MerknadstekstTegn">
    <w:name w:val="Merknadstekst Tegn"/>
    <w:basedOn w:val="Standardskriftforavsnitt"/>
    <w:link w:val="Merknadstekst"/>
    <w:uiPriority w:val="99"/>
    <w:rsid w:val="00DB7C82"/>
    <w:rPr>
      <w:sz w:val="20"/>
      <w:szCs w:val="20"/>
    </w:rPr>
  </w:style>
  <w:style w:type="paragraph" w:styleId="Kommentaremne">
    <w:name w:val="annotation subject"/>
    <w:basedOn w:val="Merknadstekst"/>
    <w:next w:val="Merknadstekst"/>
    <w:link w:val="KommentaremneTegn"/>
    <w:uiPriority w:val="99"/>
    <w:semiHidden/>
    <w:unhideWhenUsed/>
    <w:rsid w:val="00DB7C82"/>
    <w:rPr>
      <w:b/>
      <w:bCs/>
    </w:rPr>
  </w:style>
  <w:style w:type="character" w:customStyle="1" w:styleId="KommentaremneTegn">
    <w:name w:val="Kommentaremne Tegn"/>
    <w:basedOn w:val="MerknadstekstTegn"/>
    <w:link w:val="Kommentaremne"/>
    <w:uiPriority w:val="99"/>
    <w:semiHidden/>
    <w:rsid w:val="00DB7C82"/>
    <w:rPr>
      <w:b/>
      <w:bCs/>
      <w:sz w:val="20"/>
      <w:szCs w:val="20"/>
    </w:rPr>
  </w:style>
  <w:style w:type="character" w:styleId="Fulgthyperkobling">
    <w:name w:val="FollowedHyperlink"/>
    <w:basedOn w:val="Standardskriftforavsnitt"/>
    <w:uiPriority w:val="99"/>
    <w:semiHidden/>
    <w:unhideWhenUsed/>
    <w:rsid w:val="007562DF"/>
    <w:rPr>
      <w:color w:val="96607D" w:themeColor="followedHyperlink"/>
      <w:u w:val="single"/>
    </w:rPr>
  </w:style>
  <w:style w:type="paragraph" w:styleId="Ingenmellomrom">
    <w:name w:val="No Spacing"/>
    <w:uiPriority w:val="1"/>
    <w:qFormat/>
    <w:rsid w:val="00D7484E"/>
    <w:pPr>
      <w:spacing w:after="0" w:line="240" w:lineRule="auto"/>
    </w:pPr>
  </w:style>
  <w:style w:type="paragraph" w:customStyle="1" w:styleId="Default">
    <w:name w:val="Default"/>
    <w:basedOn w:val="Normal"/>
    <w:uiPriority w:val="1"/>
    <w:rsid w:val="00972699"/>
    <w:pPr>
      <w:spacing w:after="0" w:line="259" w:lineRule="auto"/>
    </w:pPr>
    <w:rPr>
      <w:rFonts w:ascii="Times New Roman" w:eastAsiaTheme="minorEastAsia" w:hAnsi="Times New Roman" w:cs="Times New Roman"/>
      <w:color w:val="000000" w:themeColor="text1"/>
      <w:kern w:val="0"/>
      <w:lang w:eastAsia="nn-NO"/>
      <w14:ligatures w14:val="none"/>
    </w:rPr>
  </w:style>
  <w:style w:type="character" w:styleId="Omtale">
    <w:name w:val="Mention"/>
    <w:basedOn w:val="Standardskriftforavsnitt"/>
    <w:uiPriority w:val="99"/>
    <w:unhideWhenUsed/>
    <w:rsid w:val="005104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kt.no/" TargetMode="External"/><Relationship Id="rId18" Type="http://schemas.openxmlformats.org/officeDocument/2006/relationships/hyperlink" Target="https://www.hvl.no/kunstig-intelligens/ki-i-utdanning/" TargetMode="External"/><Relationship Id="rId26" Type="http://schemas.openxmlformats.org/officeDocument/2006/relationships/hyperlink" Target="https://europe.wiseflow.net/login/license/118" TargetMode="External"/><Relationship Id="rId39" Type="http://schemas.openxmlformats.org/officeDocument/2006/relationships/footer" Target="footer1.xml"/><Relationship Id="rId21" Type="http://schemas.openxmlformats.org/officeDocument/2006/relationships/hyperlink" Target="https://www.sokogskriv.no/skriving/imrad-modellen.html" TargetMode="External"/><Relationship Id="rId34" Type="http://schemas.openxmlformats.org/officeDocument/2006/relationships/hyperlink" Target="https://lovdata.no/forskrift/2025-06-12-1547/&#167;11-19a" TargetMode="External"/><Relationship Id="rId42" Type="http://schemas.microsoft.com/office/2019/05/relationships/documenttasks" Target="documenttasks/documenttasks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hvl.no/forsking/forskingsetikk/" TargetMode="External"/><Relationship Id="rId20" Type="http://schemas.openxmlformats.org/officeDocument/2006/relationships/hyperlink" Target="https://www.sokogskriv.no/skriving/oppbygning-av-en-oppgave.html" TargetMode="External"/><Relationship Id="rId29" Type="http://schemas.openxmlformats.org/officeDocument/2006/relationships/hyperlink" Target="https://www.hvl.no/student/eksamen/bachelor--og-masteroppgave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vl.no/student/eksamen/bachelor--og-masteroppgaver/masterportalen/" TargetMode="External"/><Relationship Id="rId24" Type="http://schemas.openxmlformats.org/officeDocument/2006/relationships/hyperlink" Target="https://www.hvl.no/student/eksamen/innlevering-av-heimeeksamen-og-oppgaver/" TargetMode="External"/><Relationship Id="rId32" Type="http://schemas.openxmlformats.org/officeDocument/2006/relationships/hyperlink" Target="https://lovdata.no/dokument/SF/forskrift/2025-06-12-1547/KAPITTEL_13" TargetMode="External"/><Relationship Id="rId37" Type="http://schemas.openxmlformats.org/officeDocument/2006/relationships/hyperlink" Target="https://www.hvl.no/student/eksamen/heimeeksamen-og-oppgaveskriving/publisering-av-oppgaver/avtalevilkar-for-publisering-i-nva/"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hvl.no/student/eksamen/innlevering-av-heimeeksamen-og-oppgaver/rettleiing-om-personvern-i-studentoppgaver/" TargetMode="External"/><Relationship Id="rId23" Type="http://schemas.openxmlformats.org/officeDocument/2006/relationships/hyperlink" Target="https://lovdata.no/forskrift/2025-06-12-1547/&#167;11-21" TargetMode="External"/><Relationship Id="rId28" Type="http://schemas.openxmlformats.org/officeDocument/2006/relationships/hyperlink" Target="https://www.hvl.no/bibliotek/forskingsstotte/nva/" TargetMode="External"/><Relationship Id="rId36" Type="http://schemas.openxmlformats.org/officeDocument/2006/relationships/hyperlink" Target="https://www.hvl.no/student/eksamen/heimeeksamen-og-oppgaveskriving/publisering-av-oppgaver/" TargetMode="External"/><Relationship Id="rId10" Type="http://schemas.openxmlformats.org/officeDocument/2006/relationships/hyperlink" Target="https://lovdata.no/dokument/SF/forskrift/2025-06-12-1547/" TargetMode="External"/><Relationship Id="rId19" Type="http://schemas.openxmlformats.org/officeDocument/2006/relationships/hyperlink" Target="https://www.hvl.no/kunstig-intelligens/ki-kompasset/" TargetMode="External"/><Relationship Id="rId31" Type="http://schemas.openxmlformats.org/officeDocument/2006/relationships/hyperlink" Target="https://lovdata.no/forskrift/2025-06-12-1547/&#167;11-1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vl.no/om/sentrale-dokument/reglar/retningslinjer-for-behandling-av-personopplysninger-og-helseforskningsdata/" TargetMode="External"/><Relationship Id="rId22" Type="http://schemas.openxmlformats.org/officeDocument/2006/relationships/hyperlink" Target="https://lovdata.no/forskrift/2025-06-12-1547/&#167;11-21" TargetMode="External"/><Relationship Id="rId27" Type="http://schemas.openxmlformats.org/officeDocument/2006/relationships/hyperlink" Target="https://www.hvl.no/student/studentweb/" TargetMode="External"/><Relationship Id="rId30" Type="http://schemas.openxmlformats.org/officeDocument/2006/relationships/hyperlink" Target="https://www.hvl.no/student/studentweb/" TargetMode="External"/><Relationship Id="rId35" Type="http://schemas.openxmlformats.org/officeDocument/2006/relationships/hyperlink" Target="https://www.hvl.no/bibliotek/forskingsstotte/nva/"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hvl.no/siteassets/hvl-internett/dokument/forskrifter-reglar-retningsliner/etiske-retningslinjer-for-rettleiing-ved-hogskulen-pa-vestlandet---revidert-002.pdf" TargetMode="External"/><Relationship Id="rId17" Type="http://schemas.openxmlformats.org/officeDocument/2006/relationships/hyperlink" Target="https://www.hvl.no/kunstig-intelligens/ki-i-utdanning/" TargetMode="External"/><Relationship Id="rId25" Type="http://schemas.openxmlformats.org/officeDocument/2006/relationships/hyperlink" Target="https://www.hvl.no/om/sentrale-dokument/reglar/tekniske-retningslinjer-for-oppgaveskriving/" TargetMode="External"/><Relationship Id="rId33" Type="http://schemas.openxmlformats.org/officeDocument/2006/relationships/hyperlink" Target="https://lovdata.no/dokument/SF/forskrift/2025-06-12-1547/KAPITTEL_9"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83FC9195-F9C8-4FB4-99D1-E1D2A6459E9C}">
    <t:Anchor>
      <t:Comment id="1339982439"/>
    </t:Anchor>
    <t:History>
      <t:Event id="{EFAD8045-36CD-4819-ADDC-B7BB2F1F5067}" time="2026-05-12T06:48:32.195Z">
        <t:Attribution userId="S::HTV@hvl.no::739c6577-1ace-4c2e-816e-4e18e9ed69b2" userProvider="AD" userName="Hilde Kristin Tveit"/>
        <t:Anchor>
          <t:Comment id="2010051000"/>
        </t:Anchor>
        <t:Create/>
      </t:Event>
      <t:Event id="{A3CBE57B-A6D1-40DC-881A-4C3B8ADC4212}" time="2026-05-12T06:48:32.195Z">
        <t:Attribution userId="S::HTV@hvl.no::739c6577-1ace-4c2e-816e-4e18e9ed69b2" userProvider="AD" userName="Hilde Kristin Tveit"/>
        <t:Anchor>
          <t:Comment id="2010051000"/>
        </t:Anchor>
        <t:Assign userId="S::anesol@hvl.no::b3ea8a40-416f-4ce7-9629-4d758907b10d" userProvider="AD" userName="Ane Kristiansen Solbraa"/>
      </t:Event>
      <t:Event id="{47599D44-820A-4D61-A662-E39D505EB24B}" time="2026-05-12T06:48:32.195Z">
        <t:Attribution userId="S::HTV@hvl.no::739c6577-1ace-4c2e-816e-4e18e9ed69b2" userProvider="AD" userName="Hilde Kristin Tveit"/>
        <t:Anchor>
          <t:Comment id="2010051000"/>
        </t:Anchor>
        <t:SetTitle title="…per oppgåve, inkludert prosjektplan».Totalen bør vel inkludere prosjektplan ellers vil det bli stor forskjeller der de studentene som har prosjektplan i et annet emne kan få flere veiledningstimer….? Ser du på dette @Ane Kristiansen Solbraa  "/>
      </t:Event>
    </t:History>
  </t:Task>
</t:Task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966564-ae5b-4952-97bf-c3ae084917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C11CF936AD2704C91421ABCCB434B2B" ma:contentTypeVersion="18" ma:contentTypeDescription="Opprett et nytt dokument." ma:contentTypeScope="" ma:versionID="aac9050ebba3144c580d4c8fff7f5f16">
  <xsd:schema xmlns:xsd="http://www.w3.org/2001/XMLSchema" xmlns:xs="http://www.w3.org/2001/XMLSchema" xmlns:p="http://schemas.microsoft.com/office/2006/metadata/properties" xmlns:ns3="39966564-ae5b-4952-97bf-c3ae084917fa" xmlns:ns4="b66d0577-1f4c-4c3e-938d-4102ee41c914" targetNamespace="http://schemas.microsoft.com/office/2006/metadata/properties" ma:root="true" ma:fieldsID="5e7ffe4bf9bcad59b0e160083012bda2" ns3:_="" ns4:_="">
    <xsd:import namespace="39966564-ae5b-4952-97bf-c3ae084917fa"/>
    <xsd:import namespace="b66d0577-1f4c-4c3e-938d-4102ee41c9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66564-ae5b-4952-97bf-c3ae084917f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6d0577-1f4c-4c3e-938d-4102ee41c914" elementFormDefault="qualified">
    <xsd:import namespace="http://schemas.microsoft.com/office/2006/documentManagement/types"/>
    <xsd:import namespace="http://schemas.microsoft.com/office/infopath/2007/PartnerControls"/>
    <xsd:element name="SharedWithUsers" ma:index="10"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description="" ma:internalName="SharedWithDetails" ma:readOnly="true">
      <xsd:simpleType>
        <xsd:restriction base="dms:Note">
          <xsd:maxLength value="255"/>
        </xsd:restriction>
      </xsd:simpleType>
    </xsd:element>
    <xsd:element name="SharingHintHash" ma:index="12" nillable="true" ma:displayName="Hash for deling av tips"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FA3D29-66DE-4FA2-BD8E-3F5FC343D05F}">
  <ds:schemaRefs>
    <ds:schemaRef ds:uri="http://schemas.microsoft.com/office/2006/metadata/properties"/>
    <ds:schemaRef ds:uri="http://schemas.microsoft.com/office/infopath/2007/PartnerControls"/>
    <ds:schemaRef ds:uri="39966564-ae5b-4952-97bf-c3ae084917fa"/>
  </ds:schemaRefs>
</ds:datastoreItem>
</file>

<file path=customXml/itemProps2.xml><?xml version="1.0" encoding="utf-8"?>
<ds:datastoreItem xmlns:ds="http://schemas.openxmlformats.org/officeDocument/2006/customXml" ds:itemID="{7E92345E-8868-490E-8CBF-C50DD3A9D154}">
  <ds:schemaRefs>
    <ds:schemaRef ds:uri="http://schemas.microsoft.com/sharepoint/v3/contenttype/forms"/>
  </ds:schemaRefs>
</ds:datastoreItem>
</file>

<file path=customXml/itemProps3.xml><?xml version="1.0" encoding="utf-8"?>
<ds:datastoreItem xmlns:ds="http://schemas.openxmlformats.org/officeDocument/2006/customXml" ds:itemID="{085CD8C6-2790-471F-8CDC-ECFC66DFE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66564-ae5b-4952-97bf-c3ae084917fa"/>
    <ds:schemaRef ds:uri="b66d0577-1f4c-4c3e-938d-4102ee41c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2301</Words>
  <Characters>12201</Characters>
  <Application>Microsoft Office Word</Application>
  <DocSecurity>0</DocSecurity>
  <Lines>101</Lines>
  <Paragraphs>28</Paragraphs>
  <ScaleCrop>false</ScaleCrop>
  <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Kristin Tveit</dc:creator>
  <cp:keywords/>
  <dc:description/>
  <cp:lastModifiedBy>Hilde Kristin Tveit</cp:lastModifiedBy>
  <cp:revision>2</cp:revision>
  <dcterms:created xsi:type="dcterms:W3CDTF">2026-05-26T09:38:00Z</dcterms:created>
  <dcterms:modified xsi:type="dcterms:W3CDTF">2026-05-26T09:38:00Z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0x0101004C11CF936AD2704C91421ABCCB434B2B</vt:lpwstr>
  </property>
</Properties>
</file>