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92353" w14:textId="77777777" w:rsidR="00AC28B1" w:rsidRPr="00C74F76" w:rsidRDefault="00E327A9" w:rsidP="00AC28B1">
      <w:pPr>
        <w:jc w:val="center"/>
        <w:rPr>
          <w:b/>
          <w:bCs/>
          <w:sz w:val="28"/>
          <w:szCs w:val="28"/>
        </w:rPr>
      </w:pPr>
      <w:r w:rsidRPr="00E51400">
        <w:rPr>
          <w:sz w:val="24"/>
          <w:szCs w:val="24"/>
        </w:rPr>
        <w:br/>
      </w:r>
      <w:r w:rsidR="00AC28B1" w:rsidRPr="00C74F76">
        <w:rPr>
          <w:b/>
          <w:bCs/>
          <w:sz w:val="28"/>
          <w:szCs w:val="28"/>
        </w:rPr>
        <w:t>Rom for sansning? Omsorgens estetikk</w:t>
      </w:r>
    </w:p>
    <w:p w14:paraId="179CF54E" w14:textId="77777777" w:rsidR="00AC28B1" w:rsidRDefault="00AC28B1" w:rsidP="00AC28B1">
      <w:pPr>
        <w:jc w:val="center"/>
        <w:rPr>
          <w:lang w:val="nn-NO"/>
        </w:rPr>
      </w:pPr>
      <w:r>
        <w:rPr>
          <w:noProof/>
          <w:lang w:val="nn-NO"/>
        </w:rPr>
        <w:drawing>
          <wp:inline distT="0" distB="0" distL="0" distR="0" wp14:anchorId="7993B93B" wp14:editId="1F31ABBB">
            <wp:extent cx="2452536" cy="3676650"/>
            <wp:effectExtent l="0" t="0" r="5080" b="0"/>
            <wp:docPr id="1967424963" name="Bilde 1" descr="Et bilde som inneholder sky, kunst, himmel, malin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7424963" name="Bilde 1" descr="Et bilde som inneholder sky, kunst, himmel, maling&#10;&#10;Automatisk generert beskrivels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487806" cy="3729525"/>
                    </a:xfrm>
                    <a:prstGeom prst="rect">
                      <a:avLst/>
                    </a:prstGeom>
                    <a:noFill/>
                  </pic:spPr>
                </pic:pic>
              </a:graphicData>
            </a:graphic>
          </wp:inline>
        </w:drawing>
      </w:r>
    </w:p>
    <w:p w14:paraId="7B7B761E" w14:textId="77777777" w:rsidR="00AC28B1" w:rsidRPr="00B8442C" w:rsidRDefault="00AC28B1" w:rsidP="00AC28B1">
      <w:pPr>
        <w:jc w:val="center"/>
        <w:rPr>
          <w:lang w:val="nn-NO"/>
        </w:rPr>
      </w:pPr>
      <w:r>
        <w:rPr>
          <w:lang w:val="nn-NO"/>
        </w:rPr>
        <w:t>B</w:t>
      </w:r>
      <w:r w:rsidRPr="00B8442C">
        <w:rPr>
          <w:lang w:val="nn-NO"/>
        </w:rPr>
        <w:t>ilde som er laga på kunstverkstad for personar med demens på KODE</w:t>
      </w:r>
    </w:p>
    <w:p w14:paraId="4A6F535C" w14:textId="77777777" w:rsidR="00AC28B1" w:rsidRPr="00B8442C" w:rsidRDefault="00AC28B1" w:rsidP="00AC28B1">
      <w:pPr>
        <w:rPr>
          <w:b/>
          <w:bCs/>
          <w:sz w:val="28"/>
          <w:szCs w:val="28"/>
          <w:lang w:val="nn-NO"/>
        </w:rPr>
      </w:pPr>
    </w:p>
    <w:p w14:paraId="14AD43CB" w14:textId="77777777" w:rsidR="004B1FFC" w:rsidRDefault="004B1FFC" w:rsidP="004B1FFC">
      <w:pPr>
        <w:rPr>
          <w:sz w:val="24"/>
          <w:szCs w:val="24"/>
        </w:rPr>
      </w:pPr>
      <w:r>
        <w:rPr>
          <w:sz w:val="24"/>
          <w:szCs w:val="24"/>
        </w:rPr>
        <w:t xml:space="preserve">Estetikk, fra det greske ordet ‘aisthesis’, betyr den kunnskap som kommer gjennom sansene og handler i vid forstand om vår sanselige måte å være i verden på. Det estetiske er slik dypt forbundet med det eksistensielle, hvordan vi erfarer oss selv i møte med andre mennesker, dyr, natur, steder, rom og ulike kunstneriske uttrykk. Vi spør: Hvilke rom for sanselig tilstedeværelse og estetikk finnes i dagens omsorgspraksiser og prioriteringer? </w:t>
      </w:r>
    </w:p>
    <w:p w14:paraId="7D5A8500" w14:textId="77777777" w:rsidR="004B1FFC" w:rsidRPr="004B1FFC" w:rsidRDefault="004B1FFC" w:rsidP="00AC28B1">
      <w:pPr>
        <w:rPr>
          <w:sz w:val="24"/>
          <w:szCs w:val="24"/>
        </w:rPr>
      </w:pPr>
    </w:p>
    <w:p w14:paraId="2BDDD102" w14:textId="118A2FDA" w:rsidR="00AC28B1" w:rsidRPr="009742D9" w:rsidRDefault="00AC28B1" w:rsidP="00AC28B1">
      <w:pPr>
        <w:rPr>
          <w:sz w:val="24"/>
          <w:szCs w:val="24"/>
          <w:lang w:val="nn-NO"/>
        </w:rPr>
      </w:pPr>
      <w:r w:rsidRPr="009742D9">
        <w:rPr>
          <w:sz w:val="24"/>
          <w:szCs w:val="24"/>
          <w:lang w:val="nn-NO"/>
        </w:rPr>
        <w:t xml:space="preserve">Forskernettverket </w:t>
      </w:r>
      <w:hyperlink r:id="rId5" w:history="1">
        <w:r w:rsidRPr="009742D9">
          <w:rPr>
            <w:rStyle w:val="Hyperkobling"/>
            <w:sz w:val="24"/>
            <w:szCs w:val="24"/>
            <w:lang w:val="nn-NO"/>
          </w:rPr>
          <w:t>«Omsorgens grunnlag, fenomener og vilkår»</w:t>
        </w:r>
      </w:hyperlink>
      <w:r w:rsidRPr="009742D9">
        <w:rPr>
          <w:sz w:val="24"/>
          <w:szCs w:val="24"/>
          <w:lang w:val="nn-NO"/>
        </w:rPr>
        <w:t xml:space="preserve"> inviterer til seminaret </w:t>
      </w:r>
      <w:r w:rsidRPr="009742D9">
        <w:rPr>
          <w:b/>
          <w:bCs/>
          <w:sz w:val="24"/>
          <w:szCs w:val="24"/>
          <w:lang w:val="nn-NO"/>
        </w:rPr>
        <w:t>«Rom for sansning? Omsorgens estetikk»</w:t>
      </w:r>
      <w:r w:rsidRPr="009742D9">
        <w:rPr>
          <w:sz w:val="24"/>
          <w:szCs w:val="24"/>
          <w:lang w:val="nn-NO"/>
        </w:rPr>
        <w:t xml:space="preserve"> ved Senter for omsorgsforskning vest </w:t>
      </w:r>
      <w:bookmarkStart w:id="0" w:name="_Hlk147405816"/>
      <w:r w:rsidRPr="009742D9">
        <w:rPr>
          <w:sz w:val="24"/>
          <w:szCs w:val="24"/>
          <w:lang w:val="nn-NO"/>
        </w:rPr>
        <w:t>18.-19. september 2024</w:t>
      </w:r>
      <w:bookmarkEnd w:id="0"/>
      <w:r w:rsidRPr="009742D9">
        <w:rPr>
          <w:sz w:val="24"/>
          <w:szCs w:val="24"/>
          <w:lang w:val="nn-NO"/>
        </w:rPr>
        <w:t>.</w:t>
      </w:r>
    </w:p>
    <w:p w14:paraId="77A7F25F" w14:textId="77777777" w:rsidR="00AC28B1" w:rsidRDefault="00AC28B1" w:rsidP="00AC28B1">
      <w:r>
        <w:rPr>
          <w:sz w:val="24"/>
          <w:szCs w:val="24"/>
        </w:rPr>
        <w:t>Sted: Bergen, Alrek helseklynge, Årstadveien 17. Ingen konferanseavgift.</w:t>
      </w:r>
    </w:p>
    <w:p w14:paraId="742B23CB" w14:textId="010A0CA5" w:rsidR="00AC28B1" w:rsidRDefault="00AC28B1" w:rsidP="00EA0F55">
      <w:pPr>
        <w:spacing w:after="0" w:line="240" w:lineRule="auto"/>
        <w:rPr>
          <w:b/>
          <w:bCs/>
          <w:sz w:val="24"/>
          <w:szCs w:val="24"/>
        </w:rPr>
      </w:pPr>
    </w:p>
    <w:p w14:paraId="6BF3C2F9" w14:textId="77777777" w:rsidR="00AC28B1" w:rsidRDefault="00AC28B1" w:rsidP="00EA0F55">
      <w:pPr>
        <w:spacing w:after="0" w:line="240" w:lineRule="auto"/>
        <w:rPr>
          <w:b/>
          <w:bCs/>
          <w:sz w:val="24"/>
          <w:szCs w:val="24"/>
        </w:rPr>
      </w:pPr>
    </w:p>
    <w:p w14:paraId="6A71CC92" w14:textId="77777777" w:rsidR="00AC28B1" w:rsidRDefault="00AC28B1" w:rsidP="00EA0F55">
      <w:pPr>
        <w:spacing w:after="0" w:line="240" w:lineRule="auto"/>
        <w:rPr>
          <w:b/>
          <w:bCs/>
          <w:sz w:val="24"/>
          <w:szCs w:val="24"/>
        </w:rPr>
      </w:pPr>
    </w:p>
    <w:p w14:paraId="6D4885BD" w14:textId="77777777" w:rsidR="00AC28B1" w:rsidRDefault="00AC28B1" w:rsidP="00EA0F55">
      <w:pPr>
        <w:spacing w:after="0" w:line="240" w:lineRule="auto"/>
        <w:rPr>
          <w:b/>
          <w:bCs/>
          <w:sz w:val="24"/>
          <w:szCs w:val="24"/>
        </w:rPr>
      </w:pPr>
    </w:p>
    <w:p w14:paraId="2A67D61C" w14:textId="77777777" w:rsidR="00AC28B1" w:rsidRDefault="00AC28B1" w:rsidP="00EA0F55">
      <w:pPr>
        <w:spacing w:after="0" w:line="240" w:lineRule="auto"/>
        <w:rPr>
          <w:b/>
          <w:bCs/>
          <w:sz w:val="24"/>
          <w:szCs w:val="24"/>
        </w:rPr>
      </w:pPr>
    </w:p>
    <w:p w14:paraId="125B7701" w14:textId="77777777" w:rsidR="00AC28B1" w:rsidRDefault="00AC28B1" w:rsidP="00EA0F55">
      <w:pPr>
        <w:spacing w:after="0" w:line="240" w:lineRule="auto"/>
        <w:rPr>
          <w:b/>
          <w:bCs/>
          <w:sz w:val="24"/>
          <w:szCs w:val="24"/>
        </w:rPr>
      </w:pPr>
    </w:p>
    <w:p w14:paraId="110F89E7" w14:textId="77777777" w:rsidR="00AC28B1" w:rsidRDefault="00AC28B1" w:rsidP="00EA0F55">
      <w:pPr>
        <w:spacing w:after="0" w:line="240" w:lineRule="auto"/>
        <w:rPr>
          <w:b/>
          <w:bCs/>
          <w:sz w:val="24"/>
          <w:szCs w:val="24"/>
        </w:rPr>
      </w:pPr>
    </w:p>
    <w:p w14:paraId="02C4E896" w14:textId="77777777" w:rsidR="004B1FFC" w:rsidRDefault="004B1FFC" w:rsidP="00EA0F55">
      <w:pPr>
        <w:spacing w:after="0" w:line="240" w:lineRule="auto"/>
        <w:rPr>
          <w:b/>
          <w:bCs/>
          <w:sz w:val="24"/>
          <w:szCs w:val="24"/>
        </w:rPr>
      </w:pPr>
    </w:p>
    <w:p w14:paraId="7B45AB66" w14:textId="0723C839" w:rsidR="00E327A9" w:rsidRPr="00EA0F55" w:rsidRDefault="00E327A9" w:rsidP="00EA0F55">
      <w:pPr>
        <w:spacing w:after="0" w:line="240" w:lineRule="auto"/>
        <w:rPr>
          <w:sz w:val="24"/>
          <w:szCs w:val="24"/>
        </w:rPr>
      </w:pPr>
      <w:r w:rsidRPr="0003197A">
        <w:rPr>
          <w:b/>
          <w:bCs/>
          <w:sz w:val="24"/>
          <w:szCs w:val="24"/>
        </w:rPr>
        <w:lastRenderedPageBreak/>
        <w:t>Program:</w:t>
      </w:r>
      <w:r>
        <w:rPr>
          <w:b/>
          <w:bCs/>
          <w:sz w:val="24"/>
          <w:szCs w:val="24"/>
        </w:rPr>
        <w:t xml:space="preserve"> </w:t>
      </w:r>
    </w:p>
    <w:p w14:paraId="3ACD6184" w14:textId="77777777" w:rsidR="00E327A9" w:rsidRPr="0003197A" w:rsidRDefault="00E327A9" w:rsidP="00E327A9">
      <w:pPr>
        <w:rPr>
          <w:b/>
          <w:bCs/>
          <w:sz w:val="24"/>
          <w:szCs w:val="24"/>
        </w:rPr>
      </w:pPr>
      <w:r w:rsidRPr="0003197A">
        <w:rPr>
          <w:b/>
          <w:bCs/>
          <w:sz w:val="24"/>
          <w:szCs w:val="24"/>
        </w:rPr>
        <w:t>18. september</w:t>
      </w:r>
      <w:r>
        <w:rPr>
          <w:b/>
          <w:bCs/>
          <w:sz w:val="24"/>
          <w:szCs w:val="24"/>
        </w:rPr>
        <w:t xml:space="preserve"> 2024</w:t>
      </w:r>
      <w:r w:rsidRPr="0003197A">
        <w:rPr>
          <w:b/>
          <w:bCs/>
          <w:sz w:val="24"/>
          <w:szCs w:val="24"/>
        </w:rPr>
        <w:t xml:space="preserve">: </w:t>
      </w:r>
    </w:p>
    <w:p w14:paraId="7422C95C" w14:textId="77777777" w:rsidR="00E327A9" w:rsidRDefault="00E327A9" w:rsidP="00E327A9">
      <w:pPr>
        <w:rPr>
          <w:sz w:val="24"/>
          <w:szCs w:val="24"/>
        </w:rPr>
      </w:pPr>
      <w:r>
        <w:rPr>
          <w:sz w:val="24"/>
          <w:szCs w:val="24"/>
        </w:rPr>
        <w:t xml:space="preserve">Kl. 10.00: </w:t>
      </w:r>
      <w:r>
        <w:rPr>
          <w:sz w:val="24"/>
          <w:szCs w:val="24"/>
        </w:rPr>
        <w:tab/>
      </w:r>
      <w:r>
        <w:rPr>
          <w:sz w:val="24"/>
          <w:szCs w:val="24"/>
        </w:rPr>
        <w:tab/>
        <w:t xml:space="preserve">Åpning ved leder av nettverket Oddgeir Synnes, professor i </w:t>
      </w:r>
      <w:r>
        <w:rPr>
          <w:sz w:val="24"/>
          <w:szCs w:val="24"/>
        </w:rPr>
        <w:br/>
        <w:t xml:space="preserve"> </w:t>
      </w:r>
      <w:r>
        <w:rPr>
          <w:sz w:val="24"/>
          <w:szCs w:val="24"/>
        </w:rPr>
        <w:tab/>
      </w:r>
      <w:r>
        <w:rPr>
          <w:sz w:val="24"/>
          <w:szCs w:val="24"/>
        </w:rPr>
        <w:tab/>
      </w:r>
      <w:r>
        <w:rPr>
          <w:sz w:val="24"/>
          <w:szCs w:val="24"/>
        </w:rPr>
        <w:tab/>
        <w:t>helsehumaniora, VID vitenskapelige høgskole.</w:t>
      </w:r>
    </w:p>
    <w:p w14:paraId="7593C867" w14:textId="77777777" w:rsidR="00E327A9" w:rsidRPr="001E0365" w:rsidRDefault="00E327A9" w:rsidP="00E327A9">
      <w:pPr>
        <w:ind w:left="2130" w:hanging="2130"/>
        <w:rPr>
          <w:sz w:val="24"/>
          <w:szCs w:val="24"/>
          <w:lang w:val="sv-SE"/>
        </w:rPr>
      </w:pPr>
      <w:r w:rsidRPr="001E0365">
        <w:rPr>
          <w:sz w:val="24"/>
          <w:szCs w:val="24"/>
          <w:lang w:val="sv-SE"/>
        </w:rPr>
        <w:t>Kl. 10.15-11.15:</w:t>
      </w:r>
      <w:r w:rsidRPr="001E0365">
        <w:rPr>
          <w:lang w:val="sv-SE"/>
        </w:rPr>
        <w:t xml:space="preserve"> </w:t>
      </w:r>
      <w:r>
        <w:rPr>
          <w:lang w:val="sv-SE"/>
        </w:rPr>
        <w:tab/>
      </w:r>
      <w:r w:rsidRPr="001E0365">
        <w:rPr>
          <w:sz w:val="24"/>
          <w:szCs w:val="24"/>
          <w:lang w:val="sv-SE"/>
        </w:rPr>
        <w:t xml:space="preserve">«Kunskap i rörelse: att ta till vara på icke-vetande, sinnlighet och fantasi» ved Jonna Bornemark, professor i filosofi ved Södertörn Högskola i Stockholm </w:t>
      </w:r>
    </w:p>
    <w:p w14:paraId="417C0C88" w14:textId="77777777" w:rsidR="00E327A9" w:rsidRPr="00402205" w:rsidRDefault="00E327A9" w:rsidP="00E327A9">
      <w:pPr>
        <w:rPr>
          <w:sz w:val="24"/>
          <w:szCs w:val="24"/>
          <w:lang w:val="sv-SE"/>
        </w:rPr>
      </w:pPr>
      <w:r w:rsidRPr="00402205">
        <w:rPr>
          <w:sz w:val="24"/>
          <w:szCs w:val="24"/>
          <w:lang w:val="sv-SE"/>
        </w:rPr>
        <w:t xml:space="preserve">11.15-11.30: </w:t>
      </w:r>
      <w:r w:rsidRPr="00402205">
        <w:rPr>
          <w:sz w:val="24"/>
          <w:szCs w:val="24"/>
          <w:lang w:val="sv-SE"/>
        </w:rPr>
        <w:tab/>
      </w:r>
      <w:r w:rsidRPr="00402205">
        <w:rPr>
          <w:sz w:val="24"/>
          <w:szCs w:val="24"/>
          <w:lang w:val="sv-SE"/>
        </w:rPr>
        <w:tab/>
        <w:t xml:space="preserve">Kommentar fra </w:t>
      </w:r>
      <w:bookmarkStart w:id="1" w:name="_Hlk143097275"/>
      <w:r w:rsidRPr="00402205">
        <w:rPr>
          <w:sz w:val="24"/>
          <w:szCs w:val="24"/>
          <w:lang w:val="sv-SE"/>
        </w:rPr>
        <w:t xml:space="preserve">James McGuirk, professor i filosofi, VID vitenskapelige  </w:t>
      </w:r>
      <w:r w:rsidRPr="00402205">
        <w:rPr>
          <w:sz w:val="24"/>
          <w:szCs w:val="24"/>
          <w:lang w:val="sv-SE"/>
        </w:rPr>
        <w:br/>
        <w:t xml:space="preserve"> </w:t>
      </w:r>
      <w:r w:rsidRPr="00402205">
        <w:rPr>
          <w:sz w:val="24"/>
          <w:szCs w:val="24"/>
          <w:lang w:val="sv-SE"/>
        </w:rPr>
        <w:tab/>
      </w:r>
      <w:r w:rsidRPr="00402205">
        <w:rPr>
          <w:sz w:val="24"/>
          <w:szCs w:val="24"/>
          <w:lang w:val="sv-SE"/>
        </w:rPr>
        <w:tab/>
      </w:r>
      <w:r w:rsidRPr="00402205">
        <w:rPr>
          <w:sz w:val="24"/>
          <w:szCs w:val="24"/>
          <w:lang w:val="sv-SE"/>
        </w:rPr>
        <w:tab/>
        <w:t>høgskole</w:t>
      </w:r>
    </w:p>
    <w:p w14:paraId="4EF993A6" w14:textId="77777777" w:rsidR="00E327A9" w:rsidRPr="00402205" w:rsidRDefault="00E327A9" w:rsidP="00E327A9">
      <w:pPr>
        <w:rPr>
          <w:sz w:val="24"/>
          <w:szCs w:val="24"/>
          <w:lang w:val="sv-SE"/>
        </w:rPr>
      </w:pPr>
      <w:r w:rsidRPr="00402205">
        <w:rPr>
          <w:sz w:val="24"/>
          <w:szCs w:val="24"/>
          <w:lang w:val="sv-SE"/>
        </w:rPr>
        <w:t xml:space="preserve">11.30-11.45: </w:t>
      </w:r>
      <w:r w:rsidRPr="00402205">
        <w:rPr>
          <w:sz w:val="24"/>
          <w:szCs w:val="24"/>
          <w:lang w:val="sv-SE"/>
        </w:rPr>
        <w:tab/>
      </w:r>
      <w:r w:rsidRPr="00402205">
        <w:rPr>
          <w:sz w:val="24"/>
          <w:szCs w:val="24"/>
          <w:lang w:val="sv-SE"/>
        </w:rPr>
        <w:tab/>
        <w:t>Samtale</w:t>
      </w:r>
      <w:bookmarkEnd w:id="1"/>
    </w:p>
    <w:p w14:paraId="57A223C4" w14:textId="77777777" w:rsidR="00E327A9" w:rsidRPr="00402205" w:rsidRDefault="00E327A9" w:rsidP="00E327A9">
      <w:pPr>
        <w:rPr>
          <w:sz w:val="24"/>
          <w:szCs w:val="24"/>
          <w:lang w:val="sv-SE"/>
        </w:rPr>
      </w:pPr>
      <w:r w:rsidRPr="00402205">
        <w:rPr>
          <w:sz w:val="24"/>
          <w:szCs w:val="24"/>
          <w:lang w:val="sv-SE"/>
        </w:rPr>
        <w:t xml:space="preserve">11.45-12.45: </w:t>
      </w:r>
      <w:r w:rsidRPr="00402205">
        <w:rPr>
          <w:sz w:val="24"/>
          <w:szCs w:val="24"/>
          <w:lang w:val="sv-SE"/>
        </w:rPr>
        <w:tab/>
      </w:r>
      <w:r w:rsidRPr="00402205">
        <w:rPr>
          <w:sz w:val="24"/>
          <w:szCs w:val="24"/>
          <w:lang w:val="sv-SE"/>
        </w:rPr>
        <w:tab/>
        <w:t xml:space="preserve">Lunsj </w:t>
      </w:r>
    </w:p>
    <w:p w14:paraId="0242F597" w14:textId="77777777" w:rsidR="00E327A9" w:rsidRPr="00402205" w:rsidRDefault="00E327A9" w:rsidP="00E327A9">
      <w:pPr>
        <w:ind w:left="2124" w:hanging="2124"/>
        <w:rPr>
          <w:sz w:val="24"/>
          <w:szCs w:val="24"/>
          <w:lang w:val="sv-SE"/>
        </w:rPr>
      </w:pPr>
      <w:r w:rsidRPr="00402205">
        <w:rPr>
          <w:sz w:val="24"/>
          <w:szCs w:val="24"/>
          <w:lang w:val="sv-SE"/>
        </w:rPr>
        <w:t xml:space="preserve">12.45-14.00: </w:t>
      </w:r>
      <w:r w:rsidRPr="00402205">
        <w:rPr>
          <w:sz w:val="24"/>
          <w:szCs w:val="24"/>
          <w:lang w:val="sv-SE"/>
        </w:rPr>
        <w:tab/>
        <w:t>Samtale mellom Jonna Bornemark og professor emerita, Kari Martinsen om estetikk, sansing og omsorg.</w:t>
      </w:r>
    </w:p>
    <w:p w14:paraId="5DD45E19" w14:textId="77777777" w:rsidR="00E327A9" w:rsidRPr="00402205" w:rsidRDefault="00E327A9" w:rsidP="00E327A9">
      <w:pPr>
        <w:ind w:left="2124" w:hanging="2124"/>
        <w:rPr>
          <w:sz w:val="24"/>
          <w:szCs w:val="24"/>
          <w:lang w:val="sv-SE"/>
        </w:rPr>
      </w:pPr>
      <w:r w:rsidRPr="00402205">
        <w:rPr>
          <w:sz w:val="24"/>
          <w:szCs w:val="24"/>
          <w:lang w:val="sv-SE"/>
        </w:rPr>
        <w:t xml:space="preserve">14.15-15.45: </w:t>
      </w:r>
      <w:r w:rsidRPr="00402205">
        <w:rPr>
          <w:sz w:val="24"/>
          <w:szCs w:val="24"/>
          <w:lang w:val="sv-SE"/>
        </w:rPr>
        <w:tab/>
        <w:t xml:space="preserve">Presentasjoner av artikkelutkast med kommentator/opponenter og felles samtale </w:t>
      </w:r>
    </w:p>
    <w:p w14:paraId="372AC06C" w14:textId="77777777" w:rsidR="00E327A9" w:rsidRPr="00402205" w:rsidRDefault="00E327A9" w:rsidP="00E327A9">
      <w:pPr>
        <w:ind w:left="2124" w:hanging="2124"/>
        <w:rPr>
          <w:sz w:val="24"/>
          <w:szCs w:val="24"/>
          <w:lang w:val="sv-SE"/>
        </w:rPr>
      </w:pPr>
      <w:r w:rsidRPr="00402205">
        <w:rPr>
          <w:sz w:val="24"/>
          <w:szCs w:val="24"/>
          <w:lang w:val="sv-SE"/>
        </w:rPr>
        <w:t xml:space="preserve">18.00: </w:t>
      </w:r>
      <w:r w:rsidRPr="00402205">
        <w:rPr>
          <w:sz w:val="24"/>
          <w:szCs w:val="24"/>
          <w:lang w:val="sv-SE"/>
        </w:rPr>
        <w:tab/>
        <w:t xml:space="preserve">Omvisning </w:t>
      </w:r>
      <w:r w:rsidRPr="00402205">
        <w:rPr>
          <w:rFonts w:ascii="Roboto" w:hAnsi="Roboto"/>
          <w:color w:val="202124"/>
          <w:spacing w:val="3"/>
          <w:sz w:val="21"/>
          <w:szCs w:val="21"/>
          <w:lang w:val="sv-SE"/>
        </w:rPr>
        <w:t>i fotoutstillingen "Det tredje rommet" på Visningsrommet USF på Verftet med fotograf og forsker Eli Lea med påfølgende panelsamtale samme sted om relasjoner, kunst, sted og identitet mellom kunstner Anne Tveit Knutsen, Eli Lea og Oddgeir Synnes</w:t>
      </w:r>
    </w:p>
    <w:p w14:paraId="7E24C9D2" w14:textId="77777777" w:rsidR="00E327A9" w:rsidRPr="004D33EC" w:rsidRDefault="00E327A9" w:rsidP="00E327A9">
      <w:pPr>
        <w:ind w:left="2124" w:hanging="2124"/>
        <w:rPr>
          <w:sz w:val="24"/>
          <w:szCs w:val="24"/>
        </w:rPr>
      </w:pPr>
      <w:r w:rsidRPr="004D33EC">
        <w:rPr>
          <w:sz w:val="24"/>
          <w:szCs w:val="24"/>
        </w:rPr>
        <w:t xml:space="preserve">Kveld: </w:t>
      </w:r>
      <w:r w:rsidRPr="004D33EC">
        <w:rPr>
          <w:sz w:val="24"/>
          <w:szCs w:val="24"/>
        </w:rPr>
        <w:tab/>
        <w:t>Middag (deltakerne betaler selv)</w:t>
      </w:r>
    </w:p>
    <w:p w14:paraId="645F6E47" w14:textId="77777777" w:rsidR="00E327A9" w:rsidRPr="009377D7" w:rsidRDefault="00E327A9" w:rsidP="00E327A9">
      <w:pPr>
        <w:rPr>
          <w:sz w:val="24"/>
          <w:szCs w:val="24"/>
        </w:rPr>
      </w:pPr>
    </w:p>
    <w:p w14:paraId="3C1696B3" w14:textId="77777777" w:rsidR="00E327A9" w:rsidRPr="00294635" w:rsidRDefault="00E327A9" w:rsidP="00E327A9">
      <w:pPr>
        <w:rPr>
          <w:b/>
          <w:bCs/>
          <w:sz w:val="24"/>
          <w:szCs w:val="24"/>
        </w:rPr>
      </w:pPr>
      <w:r w:rsidRPr="00294635">
        <w:rPr>
          <w:b/>
          <w:bCs/>
          <w:sz w:val="24"/>
          <w:szCs w:val="24"/>
        </w:rPr>
        <w:t>19. september:</w:t>
      </w:r>
    </w:p>
    <w:p w14:paraId="49A02300" w14:textId="77777777" w:rsidR="00E327A9" w:rsidRPr="00294635" w:rsidRDefault="00E327A9" w:rsidP="00E327A9">
      <w:pPr>
        <w:ind w:left="2124" w:hanging="2124"/>
        <w:rPr>
          <w:sz w:val="24"/>
          <w:szCs w:val="24"/>
        </w:rPr>
      </w:pPr>
      <w:r w:rsidRPr="00294635">
        <w:rPr>
          <w:sz w:val="24"/>
          <w:szCs w:val="24"/>
        </w:rPr>
        <w:t xml:space="preserve">09.00-10.00: </w:t>
      </w:r>
      <w:r w:rsidRPr="00294635">
        <w:rPr>
          <w:sz w:val="24"/>
          <w:szCs w:val="24"/>
        </w:rPr>
        <w:tab/>
        <w:t>«Trøstens estetikk og estetikkens trøst» ved Sine Marie Herholdt-Lomholdt, førsteamanuensis ved Nord universitet.</w:t>
      </w:r>
    </w:p>
    <w:p w14:paraId="1F6B85E7" w14:textId="77777777" w:rsidR="00E327A9" w:rsidRPr="00294635" w:rsidRDefault="00E327A9" w:rsidP="00E327A9">
      <w:pPr>
        <w:rPr>
          <w:sz w:val="24"/>
          <w:szCs w:val="24"/>
        </w:rPr>
      </w:pPr>
      <w:r w:rsidRPr="00294635">
        <w:rPr>
          <w:sz w:val="24"/>
          <w:szCs w:val="24"/>
        </w:rPr>
        <w:t xml:space="preserve">10.00-10.15: </w:t>
      </w:r>
      <w:r w:rsidRPr="00294635">
        <w:rPr>
          <w:sz w:val="24"/>
          <w:szCs w:val="24"/>
        </w:rPr>
        <w:tab/>
      </w:r>
      <w:r w:rsidRPr="00294635">
        <w:rPr>
          <w:sz w:val="24"/>
          <w:szCs w:val="24"/>
        </w:rPr>
        <w:tab/>
      </w:r>
      <w:r w:rsidRPr="00FA7083">
        <w:rPr>
          <w:sz w:val="24"/>
          <w:szCs w:val="24"/>
        </w:rPr>
        <w:t>Kommentar fra professor emerita Herdis Alsvåg</w:t>
      </w:r>
      <w:r>
        <w:rPr>
          <w:sz w:val="24"/>
          <w:szCs w:val="24"/>
        </w:rPr>
        <w:t xml:space="preserve">, VID vitenskapelige </w:t>
      </w:r>
      <w:r>
        <w:rPr>
          <w:sz w:val="24"/>
          <w:szCs w:val="24"/>
        </w:rPr>
        <w:br/>
        <w:t xml:space="preserve"> </w:t>
      </w:r>
      <w:r>
        <w:rPr>
          <w:sz w:val="24"/>
          <w:szCs w:val="24"/>
        </w:rPr>
        <w:tab/>
      </w:r>
      <w:r>
        <w:rPr>
          <w:sz w:val="24"/>
          <w:szCs w:val="24"/>
        </w:rPr>
        <w:tab/>
      </w:r>
      <w:r>
        <w:rPr>
          <w:sz w:val="24"/>
          <w:szCs w:val="24"/>
        </w:rPr>
        <w:tab/>
        <w:t>høgskole</w:t>
      </w:r>
      <w:r w:rsidRPr="005D5729">
        <w:rPr>
          <w:color w:val="FF0000"/>
          <w:sz w:val="24"/>
          <w:szCs w:val="24"/>
        </w:rPr>
        <w:br/>
      </w:r>
      <w:r>
        <w:rPr>
          <w:color w:val="FF0000"/>
          <w:sz w:val="24"/>
          <w:szCs w:val="24"/>
        </w:rPr>
        <w:br/>
      </w:r>
      <w:r w:rsidRPr="00294635">
        <w:rPr>
          <w:sz w:val="24"/>
          <w:szCs w:val="24"/>
        </w:rPr>
        <w:t xml:space="preserve">10.15 -1030: </w:t>
      </w:r>
      <w:r w:rsidRPr="00294635">
        <w:rPr>
          <w:sz w:val="24"/>
          <w:szCs w:val="24"/>
        </w:rPr>
        <w:tab/>
      </w:r>
      <w:r w:rsidRPr="00294635">
        <w:rPr>
          <w:sz w:val="24"/>
          <w:szCs w:val="24"/>
        </w:rPr>
        <w:tab/>
        <w:t>Samtale</w:t>
      </w:r>
    </w:p>
    <w:p w14:paraId="7AFCACA8" w14:textId="77777777" w:rsidR="00E327A9" w:rsidRPr="00294635" w:rsidRDefault="00E327A9" w:rsidP="00E327A9">
      <w:pPr>
        <w:ind w:left="2124" w:hanging="2124"/>
        <w:rPr>
          <w:sz w:val="24"/>
          <w:szCs w:val="24"/>
        </w:rPr>
      </w:pPr>
      <w:r w:rsidRPr="00294635">
        <w:rPr>
          <w:sz w:val="24"/>
          <w:szCs w:val="24"/>
        </w:rPr>
        <w:t xml:space="preserve">1045-13.00: </w:t>
      </w:r>
      <w:r w:rsidRPr="00294635">
        <w:rPr>
          <w:sz w:val="24"/>
          <w:szCs w:val="24"/>
        </w:rPr>
        <w:tab/>
        <w:t xml:space="preserve">Presentasjoner av artikkelutkast med kommentator/opponent og felles samtale </w:t>
      </w:r>
    </w:p>
    <w:p w14:paraId="4A789CA5" w14:textId="77777777" w:rsidR="00E327A9" w:rsidRDefault="00E327A9" w:rsidP="00E327A9">
      <w:pPr>
        <w:rPr>
          <w:sz w:val="24"/>
          <w:szCs w:val="24"/>
        </w:rPr>
      </w:pPr>
      <w:r>
        <w:rPr>
          <w:sz w:val="24"/>
          <w:szCs w:val="24"/>
        </w:rPr>
        <w:t xml:space="preserve">13.15-13.30: </w:t>
      </w:r>
      <w:r>
        <w:rPr>
          <w:sz w:val="24"/>
          <w:szCs w:val="24"/>
        </w:rPr>
        <w:tab/>
      </w:r>
      <w:r>
        <w:rPr>
          <w:sz w:val="24"/>
          <w:szCs w:val="24"/>
        </w:rPr>
        <w:tab/>
        <w:t xml:space="preserve">Avslutning </w:t>
      </w:r>
    </w:p>
    <w:p w14:paraId="101E4A46" w14:textId="77777777" w:rsidR="00E327A9" w:rsidRDefault="00E327A9" w:rsidP="00E327A9">
      <w:pPr>
        <w:rPr>
          <w:sz w:val="24"/>
          <w:szCs w:val="24"/>
        </w:rPr>
      </w:pPr>
      <w:r>
        <w:rPr>
          <w:sz w:val="24"/>
          <w:szCs w:val="24"/>
        </w:rPr>
        <w:t xml:space="preserve">13.30: </w:t>
      </w:r>
      <w:r>
        <w:rPr>
          <w:sz w:val="24"/>
          <w:szCs w:val="24"/>
        </w:rPr>
        <w:tab/>
      </w:r>
      <w:r>
        <w:rPr>
          <w:sz w:val="24"/>
          <w:szCs w:val="24"/>
        </w:rPr>
        <w:tab/>
      </w:r>
      <w:r>
        <w:rPr>
          <w:sz w:val="24"/>
          <w:szCs w:val="24"/>
        </w:rPr>
        <w:tab/>
        <w:t>Avsluttende lunsj i kantinen</w:t>
      </w:r>
    </w:p>
    <w:p w14:paraId="48EEE69E" w14:textId="77777777" w:rsidR="00073B1C" w:rsidRDefault="00073B1C" w:rsidP="00073B1C">
      <w:pPr>
        <w:spacing w:before="150" w:after="375" w:line="240" w:lineRule="auto"/>
        <w:textAlignment w:val="baseline"/>
        <w:rPr>
          <w:rFonts w:eastAsia="Times New Roman" w:cstheme="minorHAnsi"/>
          <w:b/>
          <w:bCs/>
          <w:color w:val="000000"/>
          <w:sz w:val="24"/>
          <w:szCs w:val="24"/>
          <w:lang w:eastAsia="nb-NO"/>
        </w:rPr>
      </w:pPr>
    </w:p>
    <w:p w14:paraId="312D8900" w14:textId="77777777" w:rsidR="00BF5D7A" w:rsidRDefault="00BF5D7A" w:rsidP="00073B1C">
      <w:pPr>
        <w:spacing w:before="150" w:after="375" w:line="240" w:lineRule="auto"/>
        <w:textAlignment w:val="baseline"/>
        <w:rPr>
          <w:rFonts w:eastAsia="Times New Roman" w:cstheme="minorHAnsi"/>
          <w:b/>
          <w:bCs/>
          <w:color w:val="000000"/>
          <w:sz w:val="24"/>
          <w:szCs w:val="24"/>
          <w:lang w:eastAsia="nb-NO"/>
        </w:rPr>
      </w:pPr>
    </w:p>
    <w:p w14:paraId="776E3B37" w14:textId="3AEDA343" w:rsidR="00073B1C" w:rsidRPr="00B426CB" w:rsidRDefault="00073B1C" w:rsidP="00073B1C">
      <w:pPr>
        <w:spacing w:before="150" w:after="375" w:line="240" w:lineRule="auto"/>
        <w:textAlignment w:val="baseline"/>
        <w:rPr>
          <w:rFonts w:eastAsia="Times New Roman" w:cstheme="minorHAnsi"/>
          <w:color w:val="000000"/>
          <w:sz w:val="24"/>
          <w:szCs w:val="24"/>
          <w:lang w:val="sv-SE" w:eastAsia="nb-NO"/>
        </w:rPr>
      </w:pPr>
      <w:r w:rsidRPr="004D33EC">
        <w:rPr>
          <w:rFonts w:eastAsia="Times New Roman" w:cstheme="minorHAnsi"/>
          <w:b/>
          <w:bCs/>
          <w:color w:val="000000"/>
          <w:sz w:val="24"/>
          <w:szCs w:val="24"/>
          <w:lang w:eastAsia="nb-NO"/>
        </w:rPr>
        <w:lastRenderedPageBreak/>
        <w:t>Jonna Bornemark</w:t>
      </w:r>
      <w:r w:rsidRPr="004D33EC">
        <w:rPr>
          <w:rFonts w:eastAsia="Times New Roman" w:cstheme="minorHAnsi"/>
          <w:color w:val="000000"/>
          <w:sz w:val="24"/>
          <w:szCs w:val="24"/>
          <w:lang w:eastAsia="nb-NO"/>
        </w:rPr>
        <w:t xml:space="preserve"> er professor i filosofi og jobber ved Senter for praktisk kunnskap ved Södertörns hø</w:t>
      </w:r>
      <w:r w:rsidRPr="00A964FB">
        <w:rPr>
          <w:rFonts w:eastAsia="Times New Roman" w:cstheme="minorHAnsi"/>
          <w:color w:val="000000"/>
          <w:sz w:val="24"/>
          <w:szCs w:val="24"/>
          <w:lang w:eastAsia="nb-NO"/>
        </w:rPr>
        <w:t>g</w:t>
      </w:r>
      <w:r w:rsidRPr="004D33EC">
        <w:rPr>
          <w:rFonts w:eastAsia="Times New Roman" w:cstheme="minorHAnsi"/>
          <w:color w:val="000000"/>
          <w:sz w:val="24"/>
          <w:szCs w:val="24"/>
          <w:lang w:eastAsia="nb-NO"/>
        </w:rPr>
        <w:t>skol</w:t>
      </w:r>
      <w:r w:rsidRPr="00A964FB">
        <w:rPr>
          <w:rFonts w:eastAsia="Times New Roman" w:cstheme="minorHAnsi"/>
          <w:color w:val="000000"/>
          <w:sz w:val="24"/>
          <w:szCs w:val="24"/>
          <w:lang w:eastAsia="nb-NO"/>
        </w:rPr>
        <w:t>a</w:t>
      </w:r>
      <w:r w:rsidRPr="004D33EC">
        <w:rPr>
          <w:rFonts w:eastAsia="Times New Roman" w:cstheme="minorHAnsi"/>
          <w:color w:val="000000"/>
          <w:sz w:val="24"/>
          <w:szCs w:val="24"/>
          <w:lang w:eastAsia="nb-NO"/>
        </w:rPr>
        <w:t xml:space="preserve">. Hun har publisert en rekke bøker og artikler </w:t>
      </w:r>
      <w:r w:rsidRPr="00A964FB">
        <w:rPr>
          <w:rFonts w:eastAsia="Times New Roman" w:cstheme="minorHAnsi"/>
          <w:color w:val="000000"/>
          <w:sz w:val="24"/>
          <w:szCs w:val="24"/>
          <w:lang w:eastAsia="nb-NO"/>
        </w:rPr>
        <w:t>med fokus på</w:t>
      </w:r>
      <w:r w:rsidRPr="004D33EC">
        <w:rPr>
          <w:rFonts w:eastAsia="Times New Roman" w:cstheme="minorHAnsi"/>
          <w:color w:val="000000"/>
          <w:sz w:val="24"/>
          <w:szCs w:val="24"/>
          <w:lang w:eastAsia="nb-NO"/>
        </w:rPr>
        <w:t xml:space="preserve"> praktisk kunnskap, fenomenologi, posthumanisme og religionsfilosofi. </w:t>
      </w:r>
      <w:r>
        <w:rPr>
          <w:rFonts w:eastAsia="Times New Roman" w:cstheme="minorHAnsi"/>
          <w:color w:val="000000"/>
          <w:sz w:val="24"/>
          <w:szCs w:val="24"/>
          <w:lang w:eastAsia="nb-NO"/>
        </w:rPr>
        <w:t>I sitt arbeid har hun vært særlig opptatt av gre</w:t>
      </w:r>
      <w:r w:rsidRPr="004D33EC">
        <w:rPr>
          <w:rFonts w:eastAsia="Times New Roman" w:cstheme="minorHAnsi"/>
          <w:color w:val="000000"/>
          <w:sz w:val="24"/>
          <w:szCs w:val="24"/>
          <w:lang w:eastAsia="nb-NO"/>
        </w:rPr>
        <w:t>nsene for målbarhet</w:t>
      </w:r>
      <w:r>
        <w:rPr>
          <w:rFonts w:eastAsia="Times New Roman" w:cstheme="minorHAnsi"/>
          <w:color w:val="000000"/>
          <w:sz w:val="24"/>
          <w:szCs w:val="24"/>
          <w:lang w:eastAsia="nb-NO"/>
        </w:rPr>
        <w:t xml:space="preserve"> og</w:t>
      </w:r>
      <w:r w:rsidRPr="004D33EC">
        <w:rPr>
          <w:rFonts w:eastAsia="Times New Roman" w:cstheme="minorHAnsi"/>
          <w:color w:val="000000"/>
          <w:sz w:val="24"/>
          <w:szCs w:val="24"/>
          <w:lang w:eastAsia="nb-NO"/>
        </w:rPr>
        <w:t xml:space="preserve"> dømmekraftens muligheter, </w:t>
      </w:r>
      <w:r>
        <w:rPr>
          <w:rFonts w:eastAsia="Times New Roman" w:cstheme="minorHAnsi"/>
          <w:color w:val="000000"/>
          <w:sz w:val="24"/>
          <w:szCs w:val="24"/>
          <w:lang w:eastAsia="nb-NO"/>
        </w:rPr>
        <w:t xml:space="preserve">hvor blant annet kunst, sanselighet og fantasi blir viktige kilder til erkjennelse og kritikk. </w:t>
      </w:r>
      <w:r w:rsidRPr="004D33EC">
        <w:rPr>
          <w:rFonts w:eastAsia="Times New Roman" w:cstheme="minorHAnsi"/>
          <w:color w:val="000000"/>
          <w:sz w:val="24"/>
          <w:szCs w:val="24"/>
          <w:lang w:eastAsia="nb-NO"/>
        </w:rPr>
        <w:t xml:space="preserve">Noen sentrale skikkelser for hennes forskning er Mechthild von Magdeburg, Nicolas Cusanus, Giordano Bruno, Edmund Husserl, Max Scheler og Edith Stein. </w:t>
      </w:r>
      <w:r w:rsidRPr="00B426CB">
        <w:rPr>
          <w:rFonts w:eastAsia="Times New Roman" w:cstheme="minorHAnsi"/>
          <w:color w:val="000000"/>
          <w:sz w:val="24"/>
          <w:szCs w:val="24"/>
          <w:lang w:val="sv-SE" w:eastAsia="nb-NO"/>
        </w:rPr>
        <w:t>Blant hennes siste bøker er</w:t>
      </w:r>
      <w:r w:rsidRPr="00B426CB">
        <w:rPr>
          <w:rFonts w:eastAsia="Times New Roman" w:cstheme="minorHAnsi"/>
          <w:i/>
          <w:iCs/>
          <w:color w:val="000000"/>
          <w:sz w:val="24"/>
          <w:szCs w:val="24"/>
          <w:bdr w:val="none" w:sz="0" w:space="0" w:color="auto" w:frame="1"/>
          <w:lang w:val="sv-SE" w:eastAsia="nb-NO"/>
        </w:rPr>
        <w:t xml:space="preserve"> Horisonten finns alltid kvar: om det bortglömda omdömet</w:t>
      </w:r>
      <w:r w:rsidRPr="00B426CB">
        <w:rPr>
          <w:rFonts w:eastAsia="Times New Roman" w:cstheme="minorHAnsi"/>
          <w:color w:val="000000"/>
          <w:sz w:val="24"/>
          <w:szCs w:val="24"/>
          <w:lang w:val="sv-SE" w:eastAsia="nb-NO"/>
        </w:rPr>
        <w:t> (2020) og </w:t>
      </w:r>
      <w:r w:rsidRPr="00B426CB">
        <w:rPr>
          <w:rFonts w:eastAsia="Times New Roman" w:cstheme="minorHAnsi"/>
          <w:i/>
          <w:iCs/>
          <w:color w:val="000000"/>
          <w:sz w:val="24"/>
          <w:szCs w:val="24"/>
          <w:bdr w:val="none" w:sz="0" w:space="0" w:color="auto" w:frame="1"/>
          <w:lang w:val="sv-SE" w:eastAsia="nb-NO"/>
        </w:rPr>
        <w:t>Det omätbaras renässans: en uppgörelse med pedanternas världsherravälde</w:t>
      </w:r>
      <w:r w:rsidRPr="00B426CB">
        <w:rPr>
          <w:rFonts w:eastAsia="Times New Roman" w:cstheme="minorHAnsi"/>
          <w:color w:val="000000"/>
          <w:sz w:val="24"/>
          <w:szCs w:val="24"/>
          <w:lang w:val="sv-SE" w:eastAsia="nb-NO"/>
        </w:rPr>
        <w:t> (2018).</w:t>
      </w:r>
    </w:p>
    <w:p w14:paraId="5AE2A072" w14:textId="77777777" w:rsidR="00073B1C" w:rsidRPr="00A34BFA" w:rsidRDefault="00073B1C" w:rsidP="00073B1C">
      <w:pPr>
        <w:rPr>
          <w:sz w:val="24"/>
          <w:szCs w:val="24"/>
          <w:lang w:eastAsia="zh-CN"/>
        </w:rPr>
      </w:pPr>
      <w:r w:rsidRPr="00A34BFA">
        <w:rPr>
          <w:b/>
          <w:bCs/>
          <w:sz w:val="24"/>
          <w:szCs w:val="24"/>
          <w:lang w:eastAsia="zh-CN"/>
        </w:rPr>
        <w:t>Sine Maria Herholdt-Lomholdt</w:t>
      </w:r>
      <w:r w:rsidRPr="00A34BFA">
        <w:rPr>
          <w:sz w:val="24"/>
          <w:szCs w:val="24"/>
          <w:lang w:eastAsia="zh-CN"/>
        </w:rPr>
        <w:t xml:space="preserve"> er sykepleier, master i p</w:t>
      </w:r>
      <w:r>
        <w:rPr>
          <w:sz w:val="24"/>
          <w:szCs w:val="24"/>
          <w:lang w:eastAsia="zh-CN"/>
        </w:rPr>
        <w:t>e</w:t>
      </w:r>
      <w:r w:rsidRPr="00A34BFA">
        <w:rPr>
          <w:sz w:val="24"/>
          <w:szCs w:val="24"/>
          <w:lang w:eastAsia="zh-CN"/>
        </w:rPr>
        <w:t>dagogik</w:t>
      </w:r>
      <w:r>
        <w:rPr>
          <w:sz w:val="24"/>
          <w:szCs w:val="24"/>
          <w:lang w:eastAsia="zh-CN"/>
        </w:rPr>
        <w:t>k</w:t>
      </w:r>
      <w:r w:rsidRPr="00A34BFA">
        <w:rPr>
          <w:sz w:val="24"/>
          <w:szCs w:val="24"/>
          <w:lang w:eastAsia="zh-CN"/>
        </w:rPr>
        <w:t xml:space="preserve"> og ph.d. Hun jobber som førsteamanuensis på Nord Universitet med særlig ansvar for undervisning i omsorgsfilosofi, omsorgsestetikk, etikk samt ulike livsfenomener </w:t>
      </w:r>
      <w:r>
        <w:rPr>
          <w:sz w:val="24"/>
          <w:szCs w:val="24"/>
          <w:lang w:eastAsia="zh-CN"/>
        </w:rPr>
        <w:t xml:space="preserve">som </w:t>
      </w:r>
      <w:r w:rsidRPr="00A34BFA">
        <w:rPr>
          <w:sz w:val="24"/>
          <w:szCs w:val="24"/>
          <w:lang w:eastAsia="zh-CN"/>
        </w:rPr>
        <w:t>opptre</w:t>
      </w:r>
      <w:r>
        <w:rPr>
          <w:sz w:val="24"/>
          <w:szCs w:val="24"/>
          <w:lang w:eastAsia="zh-CN"/>
        </w:rPr>
        <w:t>r</w:t>
      </w:r>
      <w:r w:rsidRPr="00A34BFA">
        <w:rPr>
          <w:sz w:val="24"/>
          <w:szCs w:val="24"/>
          <w:lang w:eastAsia="zh-CN"/>
        </w:rPr>
        <w:t xml:space="preserve"> ved alvorlig sykdom og død. </w:t>
      </w:r>
      <w:r>
        <w:rPr>
          <w:sz w:val="24"/>
          <w:szCs w:val="24"/>
          <w:lang w:eastAsia="zh-CN"/>
        </w:rPr>
        <w:t xml:space="preserve">Hennes </w:t>
      </w:r>
      <w:r w:rsidRPr="00A34BFA">
        <w:rPr>
          <w:sz w:val="24"/>
          <w:szCs w:val="24"/>
          <w:lang w:eastAsia="zh-CN"/>
        </w:rPr>
        <w:t>forskning sentrerer s</w:t>
      </w:r>
      <w:r>
        <w:rPr>
          <w:sz w:val="24"/>
          <w:szCs w:val="24"/>
          <w:lang w:eastAsia="zh-CN"/>
        </w:rPr>
        <w:t>e</w:t>
      </w:r>
      <w:r w:rsidRPr="00A34BFA">
        <w:rPr>
          <w:sz w:val="24"/>
          <w:szCs w:val="24"/>
          <w:lang w:eastAsia="zh-CN"/>
        </w:rPr>
        <w:t xml:space="preserve">g om omsorgens estetikk og pedagogikk samt fenomenologi som forskningsmetode. </w:t>
      </w:r>
      <w:r>
        <w:rPr>
          <w:sz w:val="24"/>
          <w:szCs w:val="24"/>
          <w:lang w:eastAsia="zh-CN"/>
        </w:rPr>
        <w:t>For tiden leder hun et</w:t>
      </w:r>
      <w:r w:rsidRPr="00A34BFA">
        <w:rPr>
          <w:sz w:val="24"/>
          <w:szCs w:val="24"/>
          <w:lang w:eastAsia="zh-CN"/>
        </w:rPr>
        <w:t xml:space="preserve"> fenomenologisk aksjonsforskningsprosjekt med fokus på trøst og kunsten å trøste ved livets absolutte kant</w:t>
      </w:r>
      <w:r w:rsidRPr="00A34BFA">
        <w:rPr>
          <w:lang w:eastAsia="zh-CN"/>
        </w:rPr>
        <w:t>.</w:t>
      </w:r>
    </w:p>
    <w:p w14:paraId="43320BCE" w14:textId="77777777" w:rsidR="00073B1C" w:rsidRPr="00DD4CE2" w:rsidRDefault="00073B1C" w:rsidP="00073B1C">
      <w:pPr>
        <w:rPr>
          <w:rFonts w:cstheme="minorHAnsi"/>
          <w:sz w:val="24"/>
          <w:szCs w:val="24"/>
        </w:rPr>
      </w:pPr>
    </w:p>
    <w:p w14:paraId="71FBC83B" w14:textId="77777777" w:rsidR="00073B1C" w:rsidRPr="00DD4CE2" w:rsidRDefault="00073B1C" w:rsidP="00073B1C">
      <w:pPr>
        <w:rPr>
          <w:rFonts w:cstheme="minorHAnsi"/>
          <w:sz w:val="24"/>
          <w:szCs w:val="24"/>
        </w:rPr>
      </w:pPr>
      <w:r w:rsidRPr="00DD4CE2">
        <w:rPr>
          <w:rFonts w:cstheme="minorHAnsi"/>
          <w:b/>
          <w:bCs/>
          <w:color w:val="202124"/>
          <w:spacing w:val="3"/>
          <w:sz w:val="24"/>
          <w:szCs w:val="24"/>
        </w:rPr>
        <w:t>Eli Lea</w:t>
      </w:r>
      <w:r>
        <w:rPr>
          <w:rFonts w:cstheme="minorHAnsi"/>
          <w:color w:val="202124"/>
          <w:spacing w:val="3"/>
          <w:sz w:val="24"/>
          <w:szCs w:val="24"/>
        </w:rPr>
        <w:t xml:space="preserve"> </w:t>
      </w:r>
      <w:r w:rsidRPr="00DD4CE2">
        <w:rPr>
          <w:rFonts w:cstheme="minorHAnsi"/>
          <w:color w:val="202124"/>
          <w:spacing w:val="3"/>
          <w:sz w:val="24"/>
          <w:szCs w:val="24"/>
        </w:rPr>
        <w:t>er fotograf</w:t>
      </w:r>
      <w:r>
        <w:rPr>
          <w:rFonts w:cstheme="minorHAnsi"/>
          <w:color w:val="202124"/>
          <w:spacing w:val="3"/>
          <w:sz w:val="24"/>
          <w:szCs w:val="24"/>
        </w:rPr>
        <w:t xml:space="preserve"> og</w:t>
      </w:r>
      <w:r w:rsidRPr="00DD4CE2">
        <w:rPr>
          <w:rFonts w:cstheme="minorHAnsi"/>
          <w:color w:val="202124"/>
          <w:spacing w:val="3"/>
          <w:sz w:val="24"/>
          <w:szCs w:val="24"/>
        </w:rPr>
        <w:t xml:space="preserve"> faglig leder i prosjektet “Kulturhuset”, et tverrfaglig prosjekt som undersøker kunstens sosiale og samfunnsmessige betydning. Prosjektet er et samarbeid mellom Bergen sanitetsforening, KODE, Kompetansesenter for demens, VID </w:t>
      </w:r>
      <w:r>
        <w:rPr>
          <w:rFonts w:cstheme="minorHAnsi"/>
          <w:color w:val="202124"/>
          <w:spacing w:val="3"/>
          <w:sz w:val="24"/>
          <w:szCs w:val="24"/>
        </w:rPr>
        <w:t xml:space="preserve">vitenskapelige høgskole </w:t>
      </w:r>
      <w:r w:rsidRPr="00DD4CE2">
        <w:rPr>
          <w:rFonts w:cstheme="minorHAnsi"/>
          <w:color w:val="202124"/>
          <w:spacing w:val="3"/>
          <w:sz w:val="24"/>
          <w:szCs w:val="24"/>
        </w:rPr>
        <w:t>og profesjonelle kunstnere i det frie feltet. Sammen utforske</w:t>
      </w:r>
      <w:r>
        <w:rPr>
          <w:rFonts w:cstheme="minorHAnsi"/>
          <w:color w:val="202124"/>
          <w:spacing w:val="3"/>
          <w:sz w:val="24"/>
          <w:szCs w:val="24"/>
        </w:rPr>
        <w:t xml:space="preserve">s </w:t>
      </w:r>
      <w:r w:rsidRPr="00DD4CE2">
        <w:rPr>
          <w:rFonts w:cstheme="minorHAnsi"/>
          <w:color w:val="202124"/>
          <w:spacing w:val="3"/>
          <w:sz w:val="24"/>
          <w:szCs w:val="24"/>
        </w:rPr>
        <w:t xml:space="preserve"> hvordan kunstneriske praksiser kan skape sosiale rom som tåler stor funksjonsvariasjon, både blant de som skaper og de som opplever kunst. Hun har doktorgrad om personer med demens sine møter med kunst på KODE (VID, 2021)</w:t>
      </w:r>
      <w:r>
        <w:rPr>
          <w:rFonts w:cstheme="minorHAnsi"/>
          <w:color w:val="202124"/>
          <w:spacing w:val="3"/>
          <w:sz w:val="24"/>
          <w:szCs w:val="24"/>
        </w:rPr>
        <w:t>.</w:t>
      </w:r>
      <w:r w:rsidRPr="00DD4CE2">
        <w:rPr>
          <w:rFonts w:cstheme="minorHAnsi"/>
          <w:color w:val="202124"/>
          <w:spacing w:val="3"/>
          <w:sz w:val="24"/>
          <w:szCs w:val="24"/>
        </w:rPr>
        <w:br/>
      </w:r>
      <w:r w:rsidRPr="00DD4CE2">
        <w:rPr>
          <w:rFonts w:cstheme="minorHAnsi"/>
          <w:color w:val="202124"/>
          <w:spacing w:val="3"/>
          <w:sz w:val="24"/>
          <w:szCs w:val="24"/>
        </w:rPr>
        <w:br/>
      </w:r>
      <w:r w:rsidRPr="00DF65C4">
        <w:rPr>
          <w:rFonts w:cstheme="minorHAnsi"/>
          <w:b/>
          <w:bCs/>
          <w:color w:val="202124"/>
          <w:spacing w:val="3"/>
          <w:sz w:val="24"/>
          <w:szCs w:val="24"/>
        </w:rPr>
        <w:t>Anne Tveit Knu</w:t>
      </w:r>
      <w:r>
        <w:rPr>
          <w:rFonts w:cstheme="minorHAnsi"/>
          <w:b/>
          <w:bCs/>
          <w:color w:val="202124"/>
          <w:spacing w:val="3"/>
          <w:sz w:val="24"/>
          <w:szCs w:val="24"/>
        </w:rPr>
        <w:t>t</w:t>
      </w:r>
      <w:r w:rsidRPr="00DF65C4">
        <w:rPr>
          <w:rFonts w:cstheme="minorHAnsi"/>
          <w:b/>
          <w:bCs/>
          <w:color w:val="202124"/>
          <w:spacing w:val="3"/>
          <w:sz w:val="24"/>
          <w:szCs w:val="24"/>
        </w:rPr>
        <w:t>sen</w:t>
      </w:r>
      <w:r>
        <w:rPr>
          <w:rFonts w:cstheme="minorHAnsi"/>
          <w:color w:val="202124"/>
          <w:spacing w:val="3"/>
          <w:sz w:val="24"/>
          <w:szCs w:val="24"/>
        </w:rPr>
        <w:t xml:space="preserve"> </w:t>
      </w:r>
      <w:r w:rsidRPr="00DD4CE2">
        <w:rPr>
          <w:rFonts w:cstheme="minorHAnsi"/>
          <w:color w:val="202124"/>
          <w:spacing w:val="3"/>
          <w:sz w:val="24"/>
          <w:szCs w:val="24"/>
        </w:rPr>
        <w:t>er billedkunstner</w:t>
      </w:r>
      <w:r>
        <w:rPr>
          <w:rFonts w:cstheme="minorHAnsi"/>
          <w:color w:val="202124"/>
          <w:spacing w:val="3"/>
          <w:sz w:val="24"/>
          <w:szCs w:val="24"/>
        </w:rPr>
        <w:t xml:space="preserve"> og </w:t>
      </w:r>
      <w:r w:rsidRPr="00DD4CE2">
        <w:rPr>
          <w:rFonts w:cstheme="minorHAnsi"/>
          <w:color w:val="202124"/>
          <w:spacing w:val="3"/>
          <w:sz w:val="24"/>
          <w:szCs w:val="24"/>
        </w:rPr>
        <w:t xml:space="preserve">utdannet sykepleier. Menneskemøter, relasjoner og urettferdighet motiverer henne til å lage kunst, særlig mennesker som ikke alltid roper høyest. Det siste året har hun arbeidet med et kunstprosjekt om og sammen med tidligere blomsterdekoratør Rikhard Juul som i dag bor på sykehjem. Hvordan er blikket som kunstner annerledes enn blikket som sykepleier? Hvor overlapper de hverandre? Hva kan hun tillate seg som kunstner som ikke en sykepleier kan? Prosjektet vil formidles som en film og kunstnerbok. Prosjektet inngår i serien </w:t>
      </w:r>
      <w:r>
        <w:rPr>
          <w:rFonts w:cstheme="minorHAnsi"/>
          <w:color w:val="202124"/>
          <w:spacing w:val="3"/>
          <w:sz w:val="24"/>
          <w:szCs w:val="24"/>
        </w:rPr>
        <w:t>«</w:t>
      </w:r>
      <w:r w:rsidRPr="00DD4CE2">
        <w:rPr>
          <w:rFonts w:cstheme="minorHAnsi"/>
          <w:color w:val="202124"/>
          <w:spacing w:val="3"/>
          <w:sz w:val="24"/>
          <w:szCs w:val="24"/>
        </w:rPr>
        <w:t>Am I too loud?</w:t>
      </w:r>
      <w:r>
        <w:rPr>
          <w:rFonts w:cstheme="minorHAnsi"/>
          <w:color w:val="202124"/>
          <w:spacing w:val="3"/>
          <w:sz w:val="24"/>
          <w:szCs w:val="24"/>
        </w:rPr>
        <w:t>»</w:t>
      </w:r>
      <w:r w:rsidRPr="00DD4CE2">
        <w:rPr>
          <w:rFonts w:cstheme="minorHAnsi"/>
          <w:color w:val="202124"/>
          <w:spacing w:val="3"/>
          <w:sz w:val="24"/>
          <w:szCs w:val="24"/>
        </w:rPr>
        <w:t xml:space="preserve">, som </w:t>
      </w:r>
      <w:r>
        <w:rPr>
          <w:rFonts w:cstheme="minorHAnsi"/>
          <w:color w:val="202124"/>
          <w:spacing w:val="3"/>
          <w:sz w:val="24"/>
          <w:szCs w:val="24"/>
        </w:rPr>
        <w:t xml:space="preserve">Tveit Knutsen </w:t>
      </w:r>
      <w:r w:rsidRPr="00DD4CE2">
        <w:rPr>
          <w:rFonts w:cstheme="minorHAnsi"/>
          <w:color w:val="202124"/>
          <w:spacing w:val="3"/>
          <w:sz w:val="24"/>
          <w:szCs w:val="24"/>
        </w:rPr>
        <w:t xml:space="preserve">har arbeidet med siden 2012. </w:t>
      </w:r>
    </w:p>
    <w:p w14:paraId="180E637C" w14:textId="77777777" w:rsidR="00E327A9" w:rsidRDefault="00E327A9"/>
    <w:sectPr w:rsidR="00E327A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7A9"/>
    <w:rsid w:val="00073B1C"/>
    <w:rsid w:val="0046169A"/>
    <w:rsid w:val="004B1FFC"/>
    <w:rsid w:val="0072630F"/>
    <w:rsid w:val="008C5258"/>
    <w:rsid w:val="00916C0C"/>
    <w:rsid w:val="009A6B79"/>
    <w:rsid w:val="00AC28B1"/>
    <w:rsid w:val="00BF5D7A"/>
    <w:rsid w:val="00C27214"/>
    <w:rsid w:val="00E327A9"/>
    <w:rsid w:val="00EA0F5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7939E"/>
  <w15:chartTrackingRefBased/>
  <w15:docId w15:val="{7E4B7AC6-A968-4264-A802-7D5355D4F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E327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hvl.no/forsking/gruppe/omsorgens-grunnlag-fenomener-og-vilkar/" TargetMode="Externa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756</Words>
  <Characters>4010</Characters>
  <Application>Microsoft Office Word</Application>
  <DocSecurity>0</DocSecurity>
  <Lines>33</Lines>
  <Paragraphs>9</Paragraphs>
  <ScaleCrop>false</ScaleCrop>
  <Company/>
  <LinksUpToDate>false</LinksUpToDate>
  <CharactersWithSpaces>4757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Espen Fåbeng</dc:creator>
  <cp:keywords/>
  <dc:description/>
  <cp:lastModifiedBy>Espen Fåbeng</cp:lastModifiedBy>
  <cp:revision>8</cp:revision>
  <dcterms:created xsi:type="dcterms:W3CDTF">2023-10-06T11:34:00Z</dcterms:created>
  <dcterms:modified xsi:type="dcterms:W3CDTF">2023-10-09T11:19:00Z</dcterms:modified>
</cp:coreProperties>
</file>