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BBB7" w14:textId="77777777" w:rsidR="00FD3B86" w:rsidRDefault="00FD3B86" w:rsidP="00BE1F9B">
      <w:pPr>
        <w:jc w:val="both"/>
        <w:rPr>
          <w:b/>
          <w:bCs/>
          <w:sz w:val="28"/>
          <w:szCs w:val="28"/>
        </w:rPr>
      </w:pPr>
    </w:p>
    <w:p w14:paraId="53440040" w14:textId="3E24E0F7" w:rsidR="001B4C1F" w:rsidRPr="00DC040E" w:rsidRDefault="00DC040E" w:rsidP="00BE1F9B">
      <w:pPr>
        <w:jc w:val="both"/>
        <w:rPr>
          <w:b/>
          <w:bCs/>
          <w:sz w:val="28"/>
          <w:szCs w:val="28"/>
        </w:rPr>
      </w:pPr>
      <w:r w:rsidRPr="00DC040E">
        <w:rPr>
          <w:b/>
          <w:bCs/>
          <w:sz w:val="28"/>
          <w:szCs w:val="28"/>
        </w:rPr>
        <w:t>Planlegger for</w:t>
      </w:r>
      <w:r w:rsidR="006118FF">
        <w:rPr>
          <w:b/>
          <w:bCs/>
          <w:sz w:val="28"/>
          <w:szCs w:val="28"/>
        </w:rPr>
        <w:t xml:space="preserve"> </w:t>
      </w:r>
      <w:hyperlink r:id="rId10" w:history="1">
        <w:r w:rsidR="006118FF" w:rsidRPr="006118FF">
          <w:rPr>
            <w:rStyle w:val="Hyperkobling"/>
            <w:b/>
            <w:bCs/>
            <w:sz w:val="28"/>
            <w:szCs w:val="28"/>
          </w:rPr>
          <w:t>Ferdigstilling av påbegynt lærerutdanning 5-10</w:t>
        </w:r>
      </w:hyperlink>
    </w:p>
    <w:p w14:paraId="6F7E3C0E" w14:textId="77777777" w:rsidR="00DC040E" w:rsidRPr="00DC040E" w:rsidRDefault="00DC040E" w:rsidP="00BE1F9B">
      <w:pPr>
        <w:jc w:val="both"/>
      </w:pPr>
    </w:p>
    <w:p w14:paraId="3C39D4E1" w14:textId="424DA844" w:rsidR="00DC040E" w:rsidRPr="00FD3B86" w:rsidRDefault="00DC040E" w:rsidP="00BE1F9B">
      <w:pPr>
        <w:jc w:val="both"/>
        <w:rPr>
          <w:b/>
          <w:bCs/>
        </w:rPr>
      </w:pPr>
      <w:r w:rsidRPr="00DC040E">
        <w:rPr>
          <w:b/>
          <w:bCs/>
        </w:rPr>
        <w:t>Kjære kommende student ved Høgskulen på Vestlandet!</w:t>
      </w:r>
    </w:p>
    <w:p w14:paraId="05B3D83B" w14:textId="77777777" w:rsidR="00050521" w:rsidRDefault="00DC040E" w:rsidP="00BE1F9B">
      <w:pPr>
        <w:jc w:val="both"/>
      </w:pPr>
      <w:r w:rsidRPr="00DC040E">
        <w:t>Dette dokumentet er ment som en planlegger for ditt studium ved HVL. Her får du informasjon om hvordan planleggeren skal utfylles, samt veien videre. Formålet med planleggeren er å bevisstgjøre deg, som kommende student, på hva du har av tidligere lærerutdanning – og hva som gjenstår før du får vitnemål</w:t>
      </w:r>
      <w:r w:rsidR="00FD3B86">
        <w:t xml:space="preserve"> for 4årig grunnskolelærerutdanning</w:t>
      </w:r>
      <w:r w:rsidRPr="00DC040E">
        <w:t xml:space="preserve">. Under følger en presisering av hva som må inngå i din lærerutdanning. </w:t>
      </w:r>
    </w:p>
    <w:p w14:paraId="64153E01" w14:textId="77777777" w:rsidR="00EF0ECE" w:rsidRPr="00DC040E" w:rsidRDefault="00FD3B86" w:rsidP="00EF0ECE">
      <w:pPr>
        <w:jc w:val="both"/>
      </w:pPr>
      <w:r>
        <w:t xml:space="preserve">Når du har fylt ut planleggeren </w:t>
      </w:r>
      <w:r w:rsidR="00010396">
        <w:t xml:space="preserve">kan du ta kontakt med studieveileder </w:t>
      </w:r>
      <w:hyperlink r:id="rId11" w:history="1">
        <w:r w:rsidR="00B650A6">
          <w:rPr>
            <w:rStyle w:val="Hyperkobling"/>
          </w:rPr>
          <w:t>Øystein Frøyland</w:t>
        </w:r>
      </w:hyperlink>
      <w:r w:rsidR="00BC5976">
        <w:t>,</w:t>
      </w:r>
      <w:r w:rsidR="00B650A6">
        <w:t xml:space="preserve"> og etter avtale</w:t>
      </w:r>
      <w:r w:rsidR="00BC5976">
        <w:t xml:space="preserve">, </w:t>
      </w:r>
      <w:r w:rsidR="00B650A6">
        <w:t>sende den</w:t>
      </w:r>
      <w:r w:rsidR="00BC5976">
        <w:t xml:space="preserve"> til ham,</w:t>
      </w:r>
      <w:r w:rsidR="00B650A6">
        <w:t xml:space="preserve"> </w:t>
      </w:r>
      <w:r w:rsidR="00BC5976">
        <w:t xml:space="preserve">sammen med </w:t>
      </w:r>
      <w:r w:rsidR="00B650A6">
        <w:t xml:space="preserve">vitnemålet </w:t>
      </w:r>
      <w:r w:rsidR="00DA3519">
        <w:t xml:space="preserve">ditt </w:t>
      </w:r>
      <w:r w:rsidR="00BC5976">
        <w:t xml:space="preserve">fra </w:t>
      </w:r>
      <w:hyperlink r:id="rId12" w:history="1">
        <w:r w:rsidR="00DA3519">
          <w:rPr>
            <w:rStyle w:val="Hyperkobling"/>
          </w:rPr>
          <w:t>Vitnemålsportalen</w:t>
        </w:r>
      </w:hyperlink>
      <w:r w:rsidR="00DA3519">
        <w:t xml:space="preserve">. Da vil vi </w:t>
      </w:r>
      <w:r>
        <w:t xml:space="preserve">gjøre en faglig vurdering av din tidligere utdanning for å finne ut hva du eventuelt vil få innpasset og hva som må til for å ferdigstille din lærerutdanning. Din utdanningsplan vil være klar rundt studiestart. Det er beskrivelsene i </w:t>
      </w:r>
      <w:hyperlink r:id="rId13" w:history="1">
        <w:r w:rsidRPr="00FD3B86">
          <w:rPr>
            <w:rStyle w:val="Hyperkobling"/>
          </w:rPr>
          <w:t>rammeplanen</w:t>
        </w:r>
      </w:hyperlink>
      <w:r>
        <w:t xml:space="preserve"> som bestemmer krav og innhold til din grad som grunnskolelærer. </w:t>
      </w:r>
      <w:r w:rsidR="00EF0ECE">
        <w:t>Last også opp planleggeren i din søknad i søknadsweb under «mine dokumenter», når du søker.</w:t>
      </w:r>
    </w:p>
    <w:p w14:paraId="14861585" w14:textId="77777777" w:rsidR="00FD291F" w:rsidRDefault="00DC040E" w:rsidP="00BE1F9B">
      <w:pPr>
        <w:jc w:val="both"/>
      </w:pPr>
      <w:r w:rsidRPr="00DC040E">
        <w:t xml:space="preserve">Du søker om å ferdigstille påbegynt lærerutdanning </w:t>
      </w:r>
      <w:r w:rsidR="006118FF">
        <w:t>5-10</w:t>
      </w:r>
      <w:r w:rsidRPr="00DC040E">
        <w:t>. Her er kravene for vitnemål:</w:t>
      </w:r>
    </w:p>
    <w:p w14:paraId="6F14917D" w14:textId="23AF3B63" w:rsidR="00FD291F" w:rsidRPr="00FD291F" w:rsidRDefault="00BF31CB" w:rsidP="00367946">
      <w:pPr>
        <w:spacing w:line="240" w:lineRule="auto"/>
        <w:jc w:val="both"/>
      </w:pPr>
      <w:r w:rsidRPr="00BF31CB">
        <w:rPr>
          <w:rFonts w:cstheme="minorHAnsi"/>
          <w:b/>
          <w:bCs/>
        </w:rPr>
        <w:t xml:space="preserve">Praksis: </w:t>
      </w:r>
    </w:p>
    <w:p w14:paraId="46948767" w14:textId="3A7D2C2D" w:rsidR="00CA6F77" w:rsidRPr="00FD291F" w:rsidRDefault="00CA6F77" w:rsidP="00367946">
      <w:pPr>
        <w:spacing w:line="240" w:lineRule="auto"/>
        <w:jc w:val="both"/>
        <w:rPr>
          <w:rFonts w:cstheme="minorHAnsi"/>
          <w:b/>
          <w:bCs/>
        </w:rPr>
      </w:pPr>
      <w:r w:rsidRPr="00BF31CB">
        <w:rPr>
          <w:rFonts w:cstheme="minorHAnsi"/>
        </w:rPr>
        <w:t xml:space="preserve">Du må ha minst 100 dager (20 uker) veiledet og bestått praksis. </w:t>
      </w:r>
    </w:p>
    <w:p w14:paraId="2509D545" w14:textId="77777777" w:rsidR="00FD291F" w:rsidRPr="00FD291F" w:rsidRDefault="00CA6F77" w:rsidP="00367946">
      <w:pPr>
        <w:pStyle w:val="Listeavsnitt"/>
        <w:numPr>
          <w:ilvl w:val="0"/>
          <w:numId w:val="8"/>
        </w:numPr>
        <w:spacing w:line="240" w:lineRule="auto"/>
        <w:jc w:val="both"/>
        <w:rPr>
          <w:rFonts w:eastAsiaTheme="minorEastAsia" w:cstheme="minorHAnsi"/>
        </w:rPr>
      </w:pPr>
      <w:r w:rsidRPr="00FD291F">
        <w:rPr>
          <w:rFonts w:cstheme="minorHAnsi"/>
        </w:rPr>
        <w:t xml:space="preserve">Dokumentert realkompetanse fra undervisning i grunnskolen kan erstatte inntil 15 praksisdager. </w:t>
      </w:r>
      <w:r w:rsidRPr="00FD291F">
        <w:rPr>
          <w:rFonts w:eastAsia="Georgia" w:cstheme="minorHAnsi"/>
          <w:color w:val="000000"/>
        </w:rPr>
        <w:t>Mer informasjon om hvordan å søke om realkompetansevurdering og formelle krav til innhold kommer senere.</w:t>
      </w:r>
    </w:p>
    <w:p w14:paraId="734E1034" w14:textId="5C041E43" w:rsidR="00CA6F77" w:rsidRPr="00FD291F" w:rsidRDefault="00CA6F77" w:rsidP="00367946">
      <w:pPr>
        <w:pStyle w:val="Listeavsnitt"/>
        <w:numPr>
          <w:ilvl w:val="0"/>
          <w:numId w:val="8"/>
        </w:numPr>
        <w:spacing w:line="240" w:lineRule="auto"/>
        <w:jc w:val="both"/>
        <w:rPr>
          <w:rFonts w:eastAsiaTheme="minorEastAsia" w:cstheme="minorHAnsi"/>
        </w:rPr>
      </w:pPr>
      <w:r w:rsidRPr="00FD291F">
        <w:rPr>
          <w:rFonts w:cstheme="minorHAnsi"/>
        </w:rPr>
        <w:t xml:space="preserve">Antall praksisdager må være dokumentert i karakterutskrift, eller i en bekreftelse fra studiestedet. </w:t>
      </w:r>
    </w:p>
    <w:p w14:paraId="14D0A0B7" w14:textId="5EAFD124" w:rsidR="00CA6F77" w:rsidRPr="000537F5" w:rsidRDefault="00CA6F77" w:rsidP="00367946">
      <w:pPr>
        <w:spacing w:line="240" w:lineRule="auto"/>
        <w:jc w:val="both"/>
        <w:rPr>
          <w:rFonts w:cstheme="minorHAnsi"/>
          <w:b/>
          <w:bCs/>
        </w:rPr>
      </w:pPr>
      <w:r w:rsidRPr="000537F5">
        <w:rPr>
          <w:rFonts w:cstheme="minorHAnsi"/>
          <w:b/>
          <w:bCs/>
        </w:rPr>
        <w:t xml:space="preserve">Obligatoriske </w:t>
      </w:r>
      <w:r w:rsidR="000537F5">
        <w:rPr>
          <w:rFonts w:cstheme="minorHAnsi"/>
          <w:b/>
          <w:bCs/>
        </w:rPr>
        <w:t>emner</w:t>
      </w:r>
      <w:r w:rsidRPr="000537F5">
        <w:rPr>
          <w:rFonts w:cstheme="minorHAnsi"/>
          <w:b/>
          <w:bCs/>
        </w:rPr>
        <w:t>:</w:t>
      </w:r>
    </w:p>
    <w:p w14:paraId="22B24FD8" w14:textId="19F72EFE" w:rsidR="00CA6F77" w:rsidRPr="002B5E30" w:rsidRDefault="00CA6F77" w:rsidP="00367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lang w:eastAsia="nb-NO"/>
        </w:rPr>
      </w:pPr>
      <w:r w:rsidRPr="002B5E30">
        <w:rPr>
          <w:rFonts w:eastAsia="Times New Roman" w:cstheme="minorHAnsi"/>
          <w:lang w:eastAsia="nb-NO"/>
        </w:rPr>
        <w:t>Pedagogikk og elevkunnskap</w:t>
      </w:r>
      <w:r w:rsidR="000537F5">
        <w:rPr>
          <w:rFonts w:eastAsia="Times New Roman" w:cstheme="minorHAnsi"/>
          <w:lang w:eastAsia="nb-NO"/>
        </w:rPr>
        <w:t>:</w:t>
      </w:r>
      <w:r w:rsidRPr="002B5E30">
        <w:rPr>
          <w:rFonts w:eastAsia="Times New Roman" w:cstheme="minorHAnsi"/>
          <w:lang w:eastAsia="nb-NO"/>
        </w:rPr>
        <w:t xml:space="preserve"> 60 studiepoeng, inkludert 15 studiepoeng bacheloroppgave. De som ikke har bacheloroppgave fra grunnskolelærerutdanning, må ta denne.</w:t>
      </w:r>
    </w:p>
    <w:p w14:paraId="001B5610" w14:textId="35444512" w:rsidR="00CA6F77" w:rsidRPr="00CC0CFE" w:rsidRDefault="00CA6F77" w:rsidP="0036794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nb-NO"/>
        </w:rPr>
      </w:pPr>
      <w:r w:rsidRPr="002B5E30">
        <w:rPr>
          <w:rFonts w:eastAsia="Times New Roman" w:cstheme="minorHAnsi"/>
          <w:lang w:eastAsia="nb-NO"/>
        </w:rPr>
        <w:t>Du må ha tre fag</w:t>
      </w:r>
      <w:r w:rsidR="00CC0CFE">
        <w:rPr>
          <w:rFonts w:eastAsia="Times New Roman" w:cstheme="minorHAnsi"/>
          <w:lang w:eastAsia="nb-NO"/>
        </w:rPr>
        <w:t>:</w:t>
      </w:r>
    </w:p>
    <w:p w14:paraId="14DBF32B" w14:textId="77777777" w:rsidR="00CC0CFE" w:rsidRDefault="00CA6F77" w:rsidP="0036794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nb-NO"/>
        </w:rPr>
      </w:pPr>
      <w:r w:rsidRPr="002B5E30">
        <w:rPr>
          <w:rFonts w:eastAsia="Times New Roman" w:cstheme="minorHAnsi"/>
          <w:lang w:eastAsia="nb-NO"/>
        </w:rPr>
        <w:t xml:space="preserve">To av fagene må være på 60 studiepoeng og valgt blant skolefagene matematikk, norsk, engelsk, KRLE (kristendom, religion, livssyn og etikk,) kroppsøving, kunst og håndverk, mat og helse, musikk, naturfag og samfunnsfag </w:t>
      </w:r>
    </w:p>
    <w:p w14:paraId="19E872F3" w14:textId="7C6ED77E" w:rsidR="00CA6F77" w:rsidRPr="00CC0CFE" w:rsidRDefault="00CA6F77" w:rsidP="00367946">
      <w:pPr>
        <w:numPr>
          <w:ilvl w:val="1"/>
          <w:numId w:val="9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nb-NO"/>
        </w:rPr>
      </w:pPr>
      <w:r w:rsidRPr="00CC0CFE">
        <w:rPr>
          <w:rFonts w:eastAsia="Times New Roman" w:cstheme="minorHAnsi"/>
          <w:lang w:eastAsia="nb-NO"/>
        </w:rPr>
        <w:t xml:space="preserve">Siste 60 studiepoeng kan være skolefag eller skolerelevante fag, og kan være ett </w:t>
      </w:r>
      <w:r w:rsidRPr="00CC0CFE">
        <w:rPr>
          <w:rFonts w:eastAsiaTheme="minorEastAsia" w:cstheme="minorHAnsi"/>
          <w:lang w:eastAsia="nb-NO"/>
        </w:rPr>
        <w:t>fag på 60 studiepoeng eller to fag på 30 studiepoeng</w:t>
      </w:r>
      <w:r w:rsidR="00AA0429">
        <w:rPr>
          <w:rFonts w:eastAsiaTheme="minorEastAsia" w:cstheme="minorHAnsi"/>
          <w:lang w:eastAsia="nb-NO"/>
        </w:rPr>
        <w:t xml:space="preserve"> (</w:t>
      </w:r>
      <w:r w:rsidR="00AA042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de som skal ha norsk, matematikk eller engelsk som fag må ha 60 stp. i faget</w:t>
      </w:r>
      <w:r w:rsidR="00AA0429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)</w:t>
      </w:r>
      <w:r w:rsidRPr="00CC0CFE">
        <w:rPr>
          <w:rFonts w:eastAsiaTheme="minorEastAsia" w:cstheme="minorHAnsi"/>
          <w:lang w:eastAsia="nb-NO"/>
        </w:rPr>
        <w:t>.</w:t>
      </w:r>
    </w:p>
    <w:p w14:paraId="13AEE4A4" w14:textId="77777777" w:rsidR="0059754C" w:rsidRPr="0059754C" w:rsidRDefault="00CA6F77" w:rsidP="00367946">
      <w:pPr>
        <w:spacing w:beforeAutospacing="1" w:afterAutospacing="1" w:line="240" w:lineRule="auto"/>
        <w:jc w:val="both"/>
        <w:rPr>
          <w:rFonts w:eastAsiaTheme="minorEastAsia" w:cstheme="minorHAnsi"/>
          <w:i/>
          <w:iCs/>
          <w:color w:val="000000"/>
        </w:rPr>
      </w:pPr>
      <w:r w:rsidRPr="0059754C">
        <w:rPr>
          <w:rFonts w:eastAsiaTheme="minorEastAsia" w:cstheme="minorHAnsi"/>
          <w:i/>
          <w:iCs/>
          <w:color w:val="000000"/>
        </w:rPr>
        <w:t>Emner du får tilbud om ved HVL er på fag med ledige studieplasser. Du har også anledning til å ta skolerelevante fag ved andre utdanningsinstitusjoner som du så søker innpass for.</w:t>
      </w:r>
    </w:p>
    <w:p w14:paraId="1F968AF9" w14:textId="3E4A2C85" w:rsidR="00FD3B86" w:rsidRPr="0059754C" w:rsidRDefault="00CA6F77" w:rsidP="00367946">
      <w:pPr>
        <w:spacing w:beforeAutospacing="1" w:afterAutospacing="1" w:line="240" w:lineRule="auto"/>
        <w:jc w:val="both"/>
        <w:rPr>
          <w:rFonts w:eastAsiaTheme="minorEastAsia" w:cstheme="minorHAnsi"/>
          <w:i/>
          <w:iCs/>
          <w:color w:val="000000"/>
        </w:rPr>
      </w:pPr>
      <w:r w:rsidRPr="0059754C">
        <w:rPr>
          <w:rFonts w:cstheme="minorHAnsi"/>
          <w:i/>
          <w:iCs/>
        </w:rPr>
        <w:t>Totalt må du ha 240 studiepoeng.</w:t>
      </w:r>
      <w:r w:rsidR="00FD3B86" w:rsidRPr="00635FDA">
        <w:rPr>
          <w:rStyle w:val="eop"/>
          <w:rFonts w:ascii="Calibri" w:hAnsi="Calibri" w:cs="Calibri"/>
          <w:i/>
          <w:iCs/>
        </w:rPr>
        <w:t> </w:t>
      </w:r>
    </w:p>
    <w:p w14:paraId="6D5E440D" w14:textId="659FF2F8" w:rsidR="00FD3B86" w:rsidRPr="00635FDA" w:rsidRDefault="00FD3B86" w:rsidP="003679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635FD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Dersom du skal avlegge praksis, må du legge frem politiattest. Jfr. Universitets- og høgskoleloven §4-9 første ledd.  Mer </w:t>
      </w:r>
      <w:r w:rsidRPr="00A71409">
        <w:rPr>
          <w:rStyle w:val="normaltextrun"/>
          <w:rFonts w:ascii="Calibri" w:hAnsi="Calibri" w:cs="Calibri"/>
          <w:i/>
          <w:iCs/>
          <w:sz w:val="22"/>
          <w:szCs w:val="22"/>
        </w:rPr>
        <w:t>informasjon</w:t>
      </w:r>
      <w:r w:rsidRPr="00635FD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om dette finner du på våre </w:t>
      </w:r>
      <w:hyperlink r:id="rId14" w:history="1">
        <w:r w:rsidRPr="00A71409">
          <w:rPr>
            <w:rStyle w:val="Hyperkobling"/>
            <w:rFonts w:ascii="Calibri" w:hAnsi="Calibri" w:cs="Calibri"/>
            <w:i/>
            <w:iCs/>
            <w:sz w:val="22"/>
            <w:szCs w:val="22"/>
          </w:rPr>
          <w:t>nettsider</w:t>
        </w:r>
      </w:hyperlink>
      <w:r w:rsidRPr="00635FDA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 w:rsidRPr="00635FDA">
        <w:rPr>
          <w:rStyle w:val="eop"/>
          <w:rFonts w:ascii="Calibri" w:hAnsi="Calibri" w:cs="Calibri"/>
          <w:i/>
          <w:iCs/>
          <w:sz w:val="22"/>
          <w:szCs w:val="22"/>
        </w:rPr>
        <w:t> </w:t>
      </w:r>
    </w:p>
    <w:p w14:paraId="72356A38" w14:textId="0638E2F4" w:rsidR="00FD3B86" w:rsidRDefault="00FD3B86" w:rsidP="00BE1F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F6760D0" w14:textId="77777777" w:rsidR="00FD3B86" w:rsidRDefault="00FD3B86" w:rsidP="00BE1F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696E51" w14:textId="77777777" w:rsidR="00321198" w:rsidRPr="00DC040E" w:rsidRDefault="00321198" w:rsidP="00BE1F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6DF24EC" w14:textId="2F12DC67" w:rsidR="002D1302" w:rsidRDefault="00CA1F44" w:rsidP="00BE1F9B">
      <w:pPr>
        <w:jc w:val="both"/>
        <w:rPr>
          <w:b/>
          <w:bCs/>
          <w:sz w:val="24"/>
          <w:szCs w:val="24"/>
        </w:rPr>
      </w:pPr>
      <w:r w:rsidRPr="002D1302">
        <w:rPr>
          <w:b/>
          <w:bCs/>
          <w:sz w:val="24"/>
          <w:szCs w:val="24"/>
        </w:rPr>
        <w:t>Planleggeren</w:t>
      </w:r>
    </w:p>
    <w:p w14:paraId="6D5C5368" w14:textId="77777777" w:rsidR="00321198" w:rsidRPr="00B714D8" w:rsidRDefault="00321198" w:rsidP="00321198">
      <w:r w:rsidRPr="00B714D8">
        <w:t>Skriv inn antall praksisdager du har gjennomført og emner du tidligere har tatt på lærerutdanningen.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347"/>
        <w:gridCol w:w="2037"/>
        <w:gridCol w:w="3017"/>
        <w:gridCol w:w="2808"/>
      </w:tblGrid>
      <w:tr w:rsidR="001B0DC4" w14:paraId="7E2A1C82" w14:textId="77777777" w:rsidTr="001B4C1F">
        <w:tc>
          <w:tcPr>
            <w:tcW w:w="1347" w:type="dxa"/>
          </w:tcPr>
          <w:p w14:paraId="5CA7EA63" w14:textId="77777777" w:rsidR="001B0DC4" w:rsidRDefault="001B0DC4" w:rsidP="001B4C1F">
            <w:r>
              <w:t>Antall praksisdager</w:t>
            </w:r>
          </w:p>
        </w:tc>
        <w:tc>
          <w:tcPr>
            <w:tcW w:w="2037" w:type="dxa"/>
          </w:tcPr>
          <w:p w14:paraId="30D7AECF" w14:textId="77777777" w:rsidR="001B0DC4" w:rsidRDefault="001B0DC4" w:rsidP="001B4C1F">
            <w:r>
              <w:t>Pedagogikkemner</w:t>
            </w:r>
          </w:p>
        </w:tc>
        <w:tc>
          <w:tcPr>
            <w:tcW w:w="3017" w:type="dxa"/>
          </w:tcPr>
          <w:p w14:paraId="5D5A02AE" w14:textId="77777777" w:rsidR="001B0DC4" w:rsidRDefault="001B0DC4" w:rsidP="001B4C1F">
            <w:r>
              <w:t xml:space="preserve">Skolefag </w:t>
            </w:r>
          </w:p>
        </w:tc>
        <w:tc>
          <w:tcPr>
            <w:tcW w:w="2808" w:type="dxa"/>
          </w:tcPr>
          <w:p w14:paraId="6125B1FD" w14:textId="77777777" w:rsidR="001B0DC4" w:rsidRDefault="001B0DC4" w:rsidP="001B4C1F">
            <w:r>
              <w:t>Skolerelevante fag</w:t>
            </w:r>
          </w:p>
        </w:tc>
      </w:tr>
      <w:tr w:rsidR="001B0DC4" w14:paraId="0DD886E2" w14:textId="77777777" w:rsidTr="001B4C1F">
        <w:trPr>
          <w:trHeight w:val="963"/>
        </w:trPr>
        <w:tc>
          <w:tcPr>
            <w:tcW w:w="1347" w:type="dxa"/>
            <w:vMerge w:val="restart"/>
          </w:tcPr>
          <w:p w14:paraId="3094B31E" w14:textId="77777777" w:rsidR="001B0DC4" w:rsidRDefault="001B0DC4" w:rsidP="001B4C1F"/>
          <w:p w14:paraId="53A86488" w14:textId="77777777" w:rsidR="001B0DC4" w:rsidRDefault="001B0DC4" w:rsidP="001B4C1F"/>
          <w:p w14:paraId="7E259F0D" w14:textId="77777777" w:rsidR="001B0DC4" w:rsidRDefault="001B0DC4" w:rsidP="001B4C1F"/>
        </w:tc>
        <w:tc>
          <w:tcPr>
            <w:tcW w:w="2037" w:type="dxa"/>
          </w:tcPr>
          <w:p w14:paraId="0453BA46" w14:textId="77777777" w:rsidR="001B0DC4" w:rsidRDefault="001B0DC4" w:rsidP="001B4C1F"/>
        </w:tc>
        <w:tc>
          <w:tcPr>
            <w:tcW w:w="3017" w:type="dxa"/>
          </w:tcPr>
          <w:p w14:paraId="1B1DCF59" w14:textId="77777777" w:rsidR="001B0DC4" w:rsidRDefault="001B0DC4" w:rsidP="001B4C1F"/>
        </w:tc>
        <w:tc>
          <w:tcPr>
            <w:tcW w:w="2808" w:type="dxa"/>
          </w:tcPr>
          <w:p w14:paraId="61A83A7C" w14:textId="77777777" w:rsidR="001B0DC4" w:rsidRDefault="001B0DC4" w:rsidP="001B4C1F"/>
        </w:tc>
      </w:tr>
      <w:tr w:rsidR="001B0DC4" w14:paraId="0AB0E3AD" w14:textId="77777777" w:rsidTr="001B4C1F">
        <w:trPr>
          <w:trHeight w:val="976"/>
        </w:trPr>
        <w:tc>
          <w:tcPr>
            <w:tcW w:w="1347" w:type="dxa"/>
            <w:vMerge/>
          </w:tcPr>
          <w:p w14:paraId="46BB4BCA" w14:textId="77777777" w:rsidR="001B0DC4" w:rsidRDefault="001B0DC4" w:rsidP="001B4C1F"/>
        </w:tc>
        <w:tc>
          <w:tcPr>
            <w:tcW w:w="2037" w:type="dxa"/>
          </w:tcPr>
          <w:p w14:paraId="1A576D5C" w14:textId="77777777" w:rsidR="001B0DC4" w:rsidRDefault="001B0DC4" w:rsidP="001B4C1F"/>
        </w:tc>
        <w:tc>
          <w:tcPr>
            <w:tcW w:w="3017" w:type="dxa"/>
          </w:tcPr>
          <w:p w14:paraId="270B2842" w14:textId="77777777" w:rsidR="001B0DC4" w:rsidRDefault="001B0DC4" w:rsidP="001B4C1F"/>
        </w:tc>
        <w:tc>
          <w:tcPr>
            <w:tcW w:w="2808" w:type="dxa"/>
          </w:tcPr>
          <w:p w14:paraId="72142A8A" w14:textId="77777777" w:rsidR="001B0DC4" w:rsidRDefault="001B0DC4" w:rsidP="001B4C1F"/>
        </w:tc>
      </w:tr>
      <w:tr w:rsidR="001B0DC4" w14:paraId="25DD202C" w14:textId="77777777" w:rsidTr="001B4C1F">
        <w:trPr>
          <w:trHeight w:val="977"/>
        </w:trPr>
        <w:tc>
          <w:tcPr>
            <w:tcW w:w="1347" w:type="dxa"/>
            <w:vMerge/>
          </w:tcPr>
          <w:p w14:paraId="3F1B1AEC" w14:textId="77777777" w:rsidR="001B0DC4" w:rsidRDefault="001B0DC4" w:rsidP="001B4C1F"/>
        </w:tc>
        <w:tc>
          <w:tcPr>
            <w:tcW w:w="2037" w:type="dxa"/>
          </w:tcPr>
          <w:p w14:paraId="0DE4969F" w14:textId="77777777" w:rsidR="001B0DC4" w:rsidRDefault="001B0DC4" w:rsidP="001B4C1F"/>
        </w:tc>
        <w:tc>
          <w:tcPr>
            <w:tcW w:w="3017" w:type="dxa"/>
          </w:tcPr>
          <w:p w14:paraId="1572FECC" w14:textId="77777777" w:rsidR="001B0DC4" w:rsidRDefault="001B0DC4" w:rsidP="001B4C1F"/>
        </w:tc>
        <w:tc>
          <w:tcPr>
            <w:tcW w:w="2808" w:type="dxa"/>
          </w:tcPr>
          <w:p w14:paraId="77A591F3" w14:textId="77777777" w:rsidR="001B0DC4" w:rsidRDefault="001B0DC4" w:rsidP="001B4C1F"/>
        </w:tc>
      </w:tr>
      <w:tr w:rsidR="001B0DC4" w14:paraId="4DDA2E64" w14:textId="77777777" w:rsidTr="001B4C1F">
        <w:trPr>
          <w:trHeight w:val="991"/>
        </w:trPr>
        <w:tc>
          <w:tcPr>
            <w:tcW w:w="1347" w:type="dxa"/>
            <w:vMerge/>
          </w:tcPr>
          <w:p w14:paraId="2F280C6E" w14:textId="77777777" w:rsidR="001B0DC4" w:rsidRDefault="001B0DC4" w:rsidP="001B4C1F"/>
        </w:tc>
        <w:tc>
          <w:tcPr>
            <w:tcW w:w="2037" w:type="dxa"/>
          </w:tcPr>
          <w:p w14:paraId="2E71A6A3" w14:textId="77777777" w:rsidR="001B0DC4" w:rsidRDefault="001B0DC4" w:rsidP="001B4C1F"/>
        </w:tc>
        <w:tc>
          <w:tcPr>
            <w:tcW w:w="3017" w:type="dxa"/>
          </w:tcPr>
          <w:p w14:paraId="59128A6A" w14:textId="77777777" w:rsidR="001B0DC4" w:rsidRDefault="001B0DC4" w:rsidP="001B4C1F"/>
        </w:tc>
        <w:tc>
          <w:tcPr>
            <w:tcW w:w="2808" w:type="dxa"/>
          </w:tcPr>
          <w:p w14:paraId="3754DE1F" w14:textId="77777777" w:rsidR="001B0DC4" w:rsidRDefault="001B0DC4" w:rsidP="001B4C1F"/>
        </w:tc>
      </w:tr>
      <w:tr w:rsidR="001B0DC4" w14:paraId="06C3CE7A" w14:textId="77777777" w:rsidTr="001B4C1F">
        <w:trPr>
          <w:trHeight w:val="977"/>
        </w:trPr>
        <w:tc>
          <w:tcPr>
            <w:tcW w:w="1347" w:type="dxa"/>
            <w:vMerge/>
          </w:tcPr>
          <w:p w14:paraId="46329815" w14:textId="77777777" w:rsidR="001B0DC4" w:rsidRDefault="001B0DC4" w:rsidP="001B4C1F"/>
        </w:tc>
        <w:tc>
          <w:tcPr>
            <w:tcW w:w="2037" w:type="dxa"/>
          </w:tcPr>
          <w:p w14:paraId="1E012ABC" w14:textId="77777777" w:rsidR="001B0DC4" w:rsidRDefault="001B0DC4" w:rsidP="001B4C1F"/>
        </w:tc>
        <w:tc>
          <w:tcPr>
            <w:tcW w:w="3017" w:type="dxa"/>
          </w:tcPr>
          <w:p w14:paraId="2DD11E41" w14:textId="77777777" w:rsidR="001B0DC4" w:rsidRDefault="001B0DC4" w:rsidP="001B4C1F"/>
        </w:tc>
        <w:tc>
          <w:tcPr>
            <w:tcW w:w="2808" w:type="dxa"/>
          </w:tcPr>
          <w:p w14:paraId="4A8260AE" w14:textId="77777777" w:rsidR="001B0DC4" w:rsidRDefault="001B0DC4" w:rsidP="001B4C1F"/>
        </w:tc>
      </w:tr>
    </w:tbl>
    <w:p w14:paraId="7A35961C" w14:textId="77777777" w:rsidR="00321198" w:rsidRDefault="00321198" w:rsidP="00321198"/>
    <w:p w14:paraId="74CC9852" w14:textId="5A69EB3C" w:rsidR="00321198" w:rsidRDefault="00321198" w:rsidP="00321198">
      <w:r>
        <w:t xml:space="preserve">Skriv inn antall praksisdager du mangler og emner du mangler. 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347"/>
        <w:gridCol w:w="2037"/>
        <w:gridCol w:w="3017"/>
        <w:gridCol w:w="2808"/>
      </w:tblGrid>
      <w:tr w:rsidR="001B0DC4" w14:paraId="7BB75672" w14:textId="77777777" w:rsidTr="001B4C1F">
        <w:tc>
          <w:tcPr>
            <w:tcW w:w="1347" w:type="dxa"/>
          </w:tcPr>
          <w:p w14:paraId="7971BA14" w14:textId="77777777" w:rsidR="001B0DC4" w:rsidRDefault="001B0DC4" w:rsidP="001B4C1F">
            <w:r>
              <w:t>Antall praksisdager</w:t>
            </w:r>
          </w:p>
        </w:tc>
        <w:tc>
          <w:tcPr>
            <w:tcW w:w="2037" w:type="dxa"/>
          </w:tcPr>
          <w:p w14:paraId="1AFC79B8" w14:textId="77777777" w:rsidR="001B0DC4" w:rsidRDefault="001B0DC4" w:rsidP="001B4C1F">
            <w:r>
              <w:t>Pedagogikkemner</w:t>
            </w:r>
          </w:p>
        </w:tc>
        <w:tc>
          <w:tcPr>
            <w:tcW w:w="3017" w:type="dxa"/>
          </w:tcPr>
          <w:p w14:paraId="62D64369" w14:textId="77777777" w:rsidR="001B0DC4" w:rsidRDefault="001B0DC4" w:rsidP="001B4C1F">
            <w:r>
              <w:t xml:space="preserve">Skolefag </w:t>
            </w:r>
          </w:p>
        </w:tc>
        <w:tc>
          <w:tcPr>
            <w:tcW w:w="2808" w:type="dxa"/>
          </w:tcPr>
          <w:p w14:paraId="50E4FC7E" w14:textId="77777777" w:rsidR="001B0DC4" w:rsidRDefault="001B0DC4" w:rsidP="001B4C1F">
            <w:r>
              <w:t>Skolerelevante fag</w:t>
            </w:r>
          </w:p>
        </w:tc>
      </w:tr>
      <w:tr w:rsidR="001B0DC4" w14:paraId="10B23F10" w14:textId="77777777" w:rsidTr="001B4C1F">
        <w:trPr>
          <w:trHeight w:val="963"/>
        </w:trPr>
        <w:tc>
          <w:tcPr>
            <w:tcW w:w="1347" w:type="dxa"/>
            <w:vMerge w:val="restart"/>
          </w:tcPr>
          <w:p w14:paraId="437C4A1A" w14:textId="77777777" w:rsidR="001B0DC4" w:rsidRDefault="001B0DC4" w:rsidP="001B4C1F"/>
          <w:p w14:paraId="1233967F" w14:textId="77777777" w:rsidR="001B0DC4" w:rsidRDefault="001B0DC4" w:rsidP="001B4C1F"/>
          <w:p w14:paraId="602151D0" w14:textId="77777777" w:rsidR="001B0DC4" w:rsidRDefault="001B0DC4" w:rsidP="001B4C1F"/>
        </w:tc>
        <w:tc>
          <w:tcPr>
            <w:tcW w:w="2037" w:type="dxa"/>
          </w:tcPr>
          <w:p w14:paraId="794C83EE" w14:textId="77777777" w:rsidR="001B0DC4" w:rsidRDefault="001B0DC4" w:rsidP="001B4C1F"/>
        </w:tc>
        <w:tc>
          <w:tcPr>
            <w:tcW w:w="3017" w:type="dxa"/>
          </w:tcPr>
          <w:p w14:paraId="076E4CD5" w14:textId="77777777" w:rsidR="001B0DC4" w:rsidRDefault="001B0DC4" w:rsidP="001B4C1F"/>
        </w:tc>
        <w:tc>
          <w:tcPr>
            <w:tcW w:w="2808" w:type="dxa"/>
          </w:tcPr>
          <w:p w14:paraId="2D863529" w14:textId="77777777" w:rsidR="001B0DC4" w:rsidRDefault="001B0DC4" w:rsidP="001B4C1F"/>
        </w:tc>
      </w:tr>
      <w:tr w:rsidR="001B0DC4" w14:paraId="3B5EABE5" w14:textId="77777777" w:rsidTr="001B4C1F">
        <w:trPr>
          <w:trHeight w:val="976"/>
        </w:trPr>
        <w:tc>
          <w:tcPr>
            <w:tcW w:w="1347" w:type="dxa"/>
            <w:vMerge/>
          </w:tcPr>
          <w:p w14:paraId="212A0223" w14:textId="77777777" w:rsidR="001B0DC4" w:rsidRDefault="001B0DC4" w:rsidP="001B4C1F"/>
        </w:tc>
        <w:tc>
          <w:tcPr>
            <w:tcW w:w="2037" w:type="dxa"/>
          </w:tcPr>
          <w:p w14:paraId="63A0AA77" w14:textId="77777777" w:rsidR="001B0DC4" w:rsidRDefault="001B0DC4" w:rsidP="001B4C1F"/>
        </w:tc>
        <w:tc>
          <w:tcPr>
            <w:tcW w:w="3017" w:type="dxa"/>
          </w:tcPr>
          <w:p w14:paraId="25B88873" w14:textId="77777777" w:rsidR="001B0DC4" w:rsidRDefault="001B0DC4" w:rsidP="001B4C1F"/>
        </w:tc>
        <w:tc>
          <w:tcPr>
            <w:tcW w:w="2808" w:type="dxa"/>
          </w:tcPr>
          <w:p w14:paraId="335768DD" w14:textId="77777777" w:rsidR="001B0DC4" w:rsidRDefault="001B0DC4" w:rsidP="001B4C1F"/>
        </w:tc>
      </w:tr>
      <w:tr w:rsidR="001B0DC4" w14:paraId="4310C1E4" w14:textId="77777777" w:rsidTr="001B4C1F">
        <w:trPr>
          <w:trHeight w:val="977"/>
        </w:trPr>
        <w:tc>
          <w:tcPr>
            <w:tcW w:w="1347" w:type="dxa"/>
            <w:vMerge/>
          </w:tcPr>
          <w:p w14:paraId="39F54037" w14:textId="77777777" w:rsidR="001B0DC4" w:rsidRDefault="001B0DC4" w:rsidP="001B4C1F"/>
        </w:tc>
        <w:tc>
          <w:tcPr>
            <w:tcW w:w="2037" w:type="dxa"/>
          </w:tcPr>
          <w:p w14:paraId="10AD5786" w14:textId="77777777" w:rsidR="001B0DC4" w:rsidRDefault="001B0DC4" w:rsidP="001B4C1F"/>
        </w:tc>
        <w:tc>
          <w:tcPr>
            <w:tcW w:w="3017" w:type="dxa"/>
          </w:tcPr>
          <w:p w14:paraId="6503657A" w14:textId="77777777" w:rsidR="001B0DC4" w:rsidRDefault="001B0DC4" w:rsidP="001B4C1F"/>
        </w:tc>
        <w:tc>
          <w:tcPr>
            <w:tcW w:w="2808" w:type="dxa"/>
          </w:tcPr>
          <w:p w14:paraId="4E58E332" w14:textId="77777777" w:rsidR="001B0DC4" w:rsidRDefault="001B0DC4" w:rsidP="001B4C1F"/>
        </w:tc>
      </w:tr>
      <w:tr w:rsidR="001B0DC4" w14:paraId="1E464BF5" w14:textId="77777777" w:rsidTr="001B4C1F">
        <w:trPr>
          <w:trHeight w:val="991"/>
        </w:trPr>
        <w:tc>
          <w:tcPr>
            <w:tcW w:w="1347" w:type="dxa"/>
            <w:vMerge/>
          </w:tcPr>
          <w:p w14:paraId="74EB21AA" w14:textId="77777777" w:rsidR="001B0DC4" w:rsidRDefault="001B0DC4" w:rsidP="001B4C1F"/>
        </w:tc>
        <w:tc>
          <w:tcPr>
            <w:tcW w:w="2037" w:type="dxa"/>
          </w:tcPr>
          <w:p w14:paraId="7B776ECA" w14:textId="77777777" w:rsidR="001B0DC4" w:rsidRDefault="001B0DC4" w:rsidP="001B4C1F"/>
        </w:tc>
        <w:tc>
          <w:tcPr>
            <w:tcW w:w="3017" w:type="dxa"/>
          </w:tcPr>
          <w:p w14:paraId="2FE23B49" w14:textId="77777777" w:rsidR="001B0DC4" w:rsidRDefault="001B0DC4" w:rsidP="001B4C1F"/>
        </w:tc>
        <w:tc>
          <w:tcPr>
            <w:tcW w:w="2808" w:type="dxa"/>
          </w:tcPr>
          <w:p w14:paraId="15093BC2" w14:textId="77777777" w:rsidR="001B0DC4" w:rsidRDefault="001B0DC4" w:rsidP="001B4C1F"/>
        </w:tc>
      </w:tr>
      <w:tr w:rsidR="001B0DC4" w:rsidRPr="004D5AA3" w14:paraId="37BB470B" w14:textId="77777777" w:rsidTr="001B4C1F">
        <w:trPr>
          <w:trHeight w:val="977"/>
        </w:trPr>
        <w:tc>
          <w:tcPr>
            <w:tcW w:w="1347" w:type="dxa"/>
            <w:vMerge/>
          </w:tcPr>
          <w:p w14:paraId="09DCBE9D" w14:textId="77777777" w:rsidR="001B0DC4" w:rsidRPr="004D5AA3" w:rsidRDefault="001B0DC4" w:rsidP="001B4C1F">
            <w:pPr>
              <w:rPr>
                <w:b/>
                <w:bCs/>
              </w:rPr>
            </w:pPr>
          </w:p>
        </w:tc>
        <w:tc>
          <w:tcPr>
            <w:tcW w:w="2037" w:type="dxa"/>
          </w:tcPr>
          <w:p w14:paraId="748940E2" w14:textId="77777777" w:rsidR="001B0DC4" w:rsidRPr="004D5AA3" w:rsidRDefault="001B0DC4" w:rsidP="001B4C1F">
            <w:pPr>
              <w:rPr>
                <w:b/>
                <w:bCs/>
              </w:rPr>
            </w:pPr>
          </w:p>
        </w:tc>
        <w:tc>
          <w:tcPr>
            <w:tcW w:w="3017" w:type="dxa"/>
          </w:tcPr>
          <w:p w14:paraId="508B129D" w14:textId="77777777" w:rsidR="001B0DC4" w:rsidRPr="004D5AA3" w:rsidRDefault="001B0DC4" w:rsidP="001B4C1F">
            <w:pPr>
              <w:rPr>
                <w:b/>
                <w:bCs/>
              </w:rPr>
            </w:pPr>
          </w:p>
        </w:tc>
        <w:tc>
          <w:tcPr>
            <w:tcW w:w="2808" w:type="dxa"/>
          </w:tcPr>
          <w:p w14:paraId="0255FC43" w14:textId="77777777" w:rsidR="001B0DC4" w:rsidRPr="004D5AA3" w:rsidRDefault="001B0DC4" w:rsidP="001B4C1F">
            <w:pPr>
              <w:rPr>
                <w:b/>
                <w:bCs/>
              </w:rPr>
            </w:pPr>
          </w:p>
        </w:tc>
      </w:tr>
    </w:tbl>
    <w:p w14:paraId="7BD1CDC9" w14:textId="77777777" w:rsidR="00DC040E" w:rsidRPr="004D5AA3" w:rsidRDefault="00DC040E" w:rsidP="001B0DC4">
      <w:pPr>
        <w:jc w:val="both"/>
        <w:rPr>
          <w:b/>
          <w:bCs/>
        </w:rPr>
      </w:pPr>
    </w:p>
    <w:sectPr w:rsidR="00DC040E" w:rsidRPr="004D5AA3" w:rsidSect="00BC597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2C1D" w14:textId="77777777" w:rsidR="001A7510" w:rsidRDefault="001A7510" w:rsidP="00FD3B86">
      <w:pPr>
        <w:spacing w:after="0" w:line="240" w:lineRule="auto"/>
      </w:pPr>
      <w:r>
        <w:separator/>
      </w:r>
    </w:p>
  </w:endnote>
  <w:endnote w:type="continuationSeparator" w:id="0">
    <w:p w14:paraId="5608B8F6" w14:textId="77777777" w:rsidR="001A7510" w:rsidRDefault="001A7510" w:rsidP="00FD3B86">
      <w:pPr>
        <w:spacing w:after="0" w:line="240" w:lineRule="auto"/>
      </w:pPr>
      <w:r>
        <w:continuationSeparator/>
      </w:r>
    </w:p>
  </w:endnote>
  <w:endnote w:type="continuationNotice" w:id="1">
    <w:p w14:paraId="2188DB3B" w14:textId="77777777" w:rsidR="001A7510" w:rsidRDefault="001A7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011D" w14:textId="77777777" w:rsidR="001A7510" w:rsidRDefault="001A7510" w:rsidP="00FD3B86">
      <w:pPr>
        <w:spacing w:after="0" w:line="240" w:lineRule="auto"/>
      </w:pPr>
      <w:r>
        <w:separator/>
      </w:r>
    </w:p>
  </w:footnote>
  <w:footnote w:type="continuationSeparator" w:id="0">
    <w:p w14:paraId="11461B06" w14:textId="77777777" w:rsidR="001A7510" w:rsidRDefault="001A7510" w:rsidP="00FD3B86">
      <w:pPr>
        <w:spacing w:after="0" w:line="240" w:lineRule="auto"/>
      </w:pPr>
      <w:r>
        <w:continuationSeparator/>
      </w:r>
    </w:p>
  </w:footnote>
  <w:footnote w:type="continuationNotice" w:id="1">
    <w:p w14:paraId="694B57C6" w14:textId="77777777" w:rsidR="001A7510" w:rsidRDefault="001A75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6E16" w14:textId="7780E25C" w:rsidR="00FD3B86" w:rsidRDefault="00FD3B86">
    <w:pPr>
      <w:pStyle w:val="Topptekst"/>
    </w:pPr>
    <w:r w:rsidRPr="00272825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2678CB20" wp14:editId="03154D1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62200" cy="619125"/>
          <wp:effectExtent l="0" t="0" r="0" b="9525"/>
          <wp:wrapNone/>
          <wp:docPr id="1" name="Bilde 1" descr="HV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V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939C6"/>
    <w:multiLevelType w:val="multilevel"/>
    <w:tmpl w:val="572816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C13715F"/>
    <w:multiLevelType w:val="multilevel"/>
    <w:tmpl w:val="36F8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01006E"/>
    <w:multiLevelType w:val="multilevel"/>
    <w:tmpl w:val="5DF846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6D2F35"/>
    <w:multiLevelType w:val="multilevel"/>
    <w:tmpl w:val="FC3C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i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75751"/>
    <w:multiLevelType w:val="hybridMultilevel"/>
    <w:tmpl w:val="500A2750"/>
    <w:lvl w:ilvl="0" w:tplc="DB9CA5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74F89"/>
    <w:multiLevelType w:val="multilevel"/>
    <w:tmpl w:val="0D62B0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D17D12"/>
    <w:multiLevelType w:val="multilevel"/>
    <w:tmpl w:val="3AC0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2B6CBF"/>
    <w:multiLevelType w:val="hybridMultilevel"/>
    <w:tmpl w:val="4754F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84144"/>
    <w:multiLevelType w:val="multilevel"/>
    <w:tmpl w:val="26027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F8743DB"/>
    <w:multiLevelType w:val="hybridMultilevel"/>
    <w:tmpl w:val="37DA1344"/>
    <w:lvl w:ilvl="0" w:tplc="14A09F1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931734">
    <w:abstractNumId w:val="1"/>
  </w:num>
  <w:num w:numId="2" w16cid:durableId="681323564">
    <w:abstractNumId w:val="8"/>
  </w:num>
  <w:num w:numId="3" w16cid:durableId="1306005766">
    <w:abstractNumId w:val="0"/>
  </w:num>
  <w:num w:numId="4" w16cid:durableId="898130767">
    <w:abstractNumId w:val="6"/>
  </w:num>
  <w:num w:numId="5" w16cid:durableId="671490321">
    <w:abstractNumId w:val="2"/>
  </w:num>
  <w:num w:numId="6" w16cid:durableId="1769346562">
    <w:abstractNumId w:val="9"/>
  </w:num>
  <w:num w:numId="7" w16cid:durableId="1455633957">
    <w:abstractNumId w:val="4"/>
  </w:num>
  <w:num w:numId="8" w16cid:durableId="560946021">
    <w:abstractNumId w:val="7"/>
  </w:num>
  <w:num w:numId="9" w16cid:durableId="2040008629">
    <w:abstractNumId w:val="3"/>
  </w:num>
  <w:num w:numId="10" w16cid:durableId="1135562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0E"/>
    <w:rsid w:val="00010396"/>
    <w:rsid w:val="00050521"/>
    <w:rsid w:val="000537F5"/>
    <w:rsid w:val="001A7510"/>
    <w:rsid w:val="001B0DC4"/>
    <w:rsid w:val="001B4C1F"/>
    <w:rsid w:val="002C55DC"/>
    <w:rsid w:val="002D1302"/>
    <w:rsid w:val="00321198"/>
    <w:rsid w:val="00367946"/>
    <w:rsid w:val="004767AE"/>
    <w:rsid w:val="004D5AA3"/>
    <w:rsid w:val="005313F0"/>
    <w:rsid w:val="0059754C"/>
    <w:rsid w:val="005D05CF"/>
    <w:rsid w:val="006118FF"/>
    <w:rsid w:val="00635FDA"/>
    <w:rsid w:val="006E092D"/>
    <w:rsid w:val="00880103"/>
    <w:rsid w:val="008D0B19"/>
    <w:rsid w:val="008F4CDA"/>
    <w:rsid w:val="00A47CF0"/>
    <w:rsid w:val="00A71409"/>
    <w:rsid w:val="00A84D8D"/>
    <w:rsid w:val="00AA0429"/>
    <w:rsid w:val="00B650A6"/>
    <w:rsid w:val="00B66685"/>
    <w:rsid w:val="00BC5976"/>
    <w:rsid w:val="00BE1F9B"/>
    <w:rsid w:val="00BF31CB"/>
    <w:rsid w:val="00CA1F44"/>
    <w:rsid w:val="00CA6F77"/>
    <w:rsid w:val="00CC0CFE"/>
    <w:rsid w:val="00DA3519"/>
    <w:rsid w:val="00DC040E"/>
    <w:rsid w:val="00EC0194"/>
    <w:rsid w:val="00EE6D49"/>
    <w:rsid w:val="00EF0ECE"/>
    <w:rsid w:val="00FD291F"/>
    <w:rsid w:val="00FD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C426"/>
  <w15:chartTrackingRefBased/>
  <w15:docId w15:val="{71156476-3CA8-4E2D-8C32-BEB01E5F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C0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C040E"/>
  </w:style>
  <w:style w:type="character" w:customStyle="1" w:styleId="eop">
    <w:name w:val="eop"/>
    <w:basedOn w:val="Standardskriftforavsnitt"/>
    <w:rsid w:val="00DC040E"/>
  </w:style>
  <w:style w:type="character" w:styleId="Hyperkobling">
    <w:name w:val="Hyperlink"/>
    <w:basedOn w:val="Standardskriftforavsnitt"/>
    <w:uiPriority w:val="99"/>
    <w:unhideWhenUsed/>
    <w:rsid w:val="00FD3B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3B86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D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D3B86"/>
  </w:style>
  <w:style w:type="paragraph" w:styleId="Bunntekst">
    <w:name w:val="footer"/>
    <w:basedOn w:val="Normal"/>
    <w:link w:val="BunntekstTegn"/>
    <w:uiPriority w:val="99"/>
    <w:unhideWhenUsed/>
    <w:rsid w:val="00FD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D3B86"/>
  </w:style>
  <w:style w:type="table" w:styleId="Tabellrutenett">
    <w:name w:val="Table Grid"/>
    <w:basedOn w:val="Vanligtabell"/>
    <w:uiPriority w:val="39"/>
    <w:rsid w:val="0063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6118FF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CA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ovdata.no/dokument/SF/forskrift/2010-03-01-295?q=Grunnskolel%C3%A6rerutdann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itnemalsportalen.n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ystein.Froyland@hvl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hvl.no/studier/studieprogram/fullforing-av-pabegynt-larerutdanning-5-1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hvl.no/student/politiattes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129DD7746A0349A89FCD0E2EDA9109" ma:contentTypeVersion="15" ma:contentTypeDescription="Opprett et nytt dokument." ma:contentTypeScope="" ma:versionID="ecb3a006b39bb599d717c93627926f6a">
  <xsd:schema xmlns:xsd="http://www.w3.org/2001/XMLSchema" xmlns:xs="http://www.w3.org/2001/XMLSchema" xmlns:p="http://schemas.microsoft.com/office/2006/metadata/properties" xmlns:ns2="69752fdc-ceac-4f25-89a5-497c26977722" xmlns:ns3="123258f9-f45e-4ffc-86d9-d3a0ec61adf6" targetNamespace="http://schemas.microsoft.com/office/2006/metadata/properties" ma:root="true" ma:fieldsID="582d9f8c7363bfaf4864f78c204bd820" ns2:_="" ns3:_="">
    <xsd:import namespace="69752fdc-ceac-4f25-89a5-497c26977722"/>
    <xsd:import namespace="123258f9-f45e-4ffc-86d9-d3a0ec61ad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52fdc-ceac-4f25-89a5-497c26977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258f9-f45e-4ffc-86d9-d3a0ec61a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d507bd-3331-465b-a6a3-523b807c16fe}" ma:internalName="TaxCatchAll" ma:showField="CatchAllData" ma:web="123258f9-f45e-4ffc-86d9-d3a0ec61ad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258f9-f45e-4ffc-86d9-d3a0ec61adf6" xsi:nil="true"/>
    <lcf76f155ced4ddcb4097134ff3c332f xmlns="69752fdc-ceac-4f25-89a5-497c26977722">
      <Terms xmlns="http://schemas.microsoft.com/office/infopath/2007/PartnerControls"/>
    </lcf76f155ced4ddcb4097134ff3c332f>
    <SharedWithUsers xmlns="123258f9-f45e-4ffc-86d9-d3a0ec61adf6">
      <UserInfo>
        <DisplayName>Ellen Karoline Grønli</DisplayName>
        <AccountId>20</AccountId>
        <AccountType/>
      </UserInfo>
      <UserInfo>
        <DisplayName>Linda Skrede Kallmyr</DisplayName>
        <AccountId>13</AccountId>
        <AccountType/>
      </UserInfo>
      <UserInfo>
        <DisplayName>Trude Myklebust</DisplayName>
        <AccountId>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85C21-F22D-444A-8B25-3B7483C16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52fdc-ceac-4f25-89a5-497c26977722"/>
    <ds:schemaRef ds:uri="123258f9-f45e-4ffc-86d9-d3a0ec61a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749126-4AA9-4CE3-8B9C-F642A0E44471}">
  <ds:schemaRefs>
    <ds:schemaRef ds:uri="http://schemas.microsoft.com/office/2006/metadata/properties"/>
    <ds:schemaRef ds:uri="http://schemas.microsoft.com/office/infopath/2007/PartnerControls"/>
    <ds:schemaRef ds:uri="123258f9-f45e-4ffc-86d9-d3a0ec61adf6"/>
    <ds:schemaRef ds:uri="69752fdc-ceac-4f25-89a5-497c26977722"/>
  </ds:schemaRefs>
</ds:datastoreItem>
</file>

<file path=customXml/itemProps3.xml><?xml version="1.0" encoding="utf-8"?>
<ds:datastoreItem xmlns:ds="http://schemas.openxmlformats.org/officeDocument/2006/customXml" ds:itemID="{592226BB-70C0-4172-AF82-22CDBDB9B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526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HVL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 Hopland Iversen</dc:creator>
  <cp:keywords/>
  <dc:description/>
  <cp:lastModifiedBy>Øystein Frøyland</cp:lastModifiedBy>
  <cp:revision>26</cp:revision>
  <dcterms:created xsi:type="dcterms:W3CDTF">2022-12-08T02:35:00Z</dcterms:created>
  <dcterms:modified xsi:type="dcterms:W3CDTF">2022-12-19T08:50:00Z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0x0101007A129DD7746A0349A89FCD0E2EDA9109</vt:lpwstr>
  </property>
  <property fmtid="{D5CDD505-2E9C-101B-9397-08002B2CF9AE}" pid="3" name="MediaServiceImageTags">
    <vt:lpwstr/>
  </property>
</Properties>
</file>