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67" w:rsidRPr="007563A8" w:rsidRDefault="00ED7067" w:rsidP="00ED7067">
      <w:pPr>
        <w:jc w:val="right"/>
        <w:rPr>
          <w:noProof/>
          <w:lang w:val="nn-NO" w:eastAsia="nb-NO"/>
        </w:rPr>
      </w:pPr>
    </w:p>
    <w:p w:rsidR="0085521A" w:rsidRPr="007563A8" w:rsidRDefault="009A5DDA" w:rsidP="00456B31">
      <w:pPr>
        <w:rPr>
          <w:rFonts w:ascii="Arial" w:hAnsi="Arial" w:cs="Arial"/>
          <w:color w:val="00AFBA"/>
          <w:sz w:val="56"/>
          <w:szCs w:val="56"/>
          <w:lang w:val="nn-NO"/>
        </w:rPr>
      </w:pPr>
      <w:r w:rsidRPr="007563A8">
        <w:rPr>
          <w:rFonts w:ascii="Arial" w:hAnsi="Arial" w:cs="Arial"/>
          <w:color w:val="00AFBA"/>
          <w:sz w:val="52"/>
          <w:szCs w:val="52"/>
          <w:lang w:val="nn-NO"/>
        </w:rPr>
        <w:t>Sensorrettleiing</w:t>
      </w:r>
    </w:p>
    <w:p w:rsidR="00C76DBC" w:rsidRPr="007563A8" w:rsidRDefault="00C76DBC" w:rsidP="00A836C1">
      <w:pPr>
        <w:rPr>
          <w:rFonts w:cs="Arial"/>
          <w:lang w:val="nn-NO"/>
        </w:rPr>
      </w:pPr>
    </w:p>
    <w:tbl>
      <w:tblPr>
        <w:tblStyle w:val="Tabellrutenett"/>
        <w:tblW w:w="0" w:type="auto"/>
        <w:tblBorders>
          <w:insideH w:val="single" w:sz="6" w:space="0" w:color="auto"/>
          <w:insideV w:val="single" w:sz="6" w:space="0" w:color="auto"/>
        </w:tblBorders>
        <w:tblLook w:val="04A0" w:firstRow="1" w:lastRow="0" w:firstColumn="1" w:lastColumn="0" w:noHBand="0" w:noVBand="1"/>
      </w:tblPr>
      <w:tblGrid>
        <w:gridCol w:w="4177"/>
        <w:gridCol w:w="4885"/>
      </w:tblGrid>
      <w:tr w:rsidR="0085521A" w:rsidRPr="007563A8" w:rsidTr="00407E75">
        <w:trPr>
          <w:trHeight w:val="340"/>
        </w:trPr>
        <w:tc>
          <w:tcPr>
            <w:tcW w:w="9062" w:type="dxa"/>
            <w:gridSpan w:val="2"/>
            <w:shd w:val="clear" w:color="auto" w:fill="92CDDC" w:themeFill="accent5" w:themeFillTint="99"/>
          </w:tcPr>
          <w:p w:rsidR="0085521A" w:rsidRPr="007563A8" w:rsidRDefault="00EB0C84" w:rsidP="00F46290">
            <w:pPr>
              <w:autoSpaceDE w:val="0"/>
              <w:autoSpaceDN w:val="0"/>
              <w:adjustRightInd w:val="0"/>
              <w:rPr>
                <w:rFonts w:cs="Arial"/>
                <w:b/>
                <w:bCs/>
                <w:lang w:val="nn-NO"/>
              </w:rPr>
            </w:pPr>
            <w:r w:rsidRPr="007563A8">
              <w:rPr>
                <w:rFonts w:cs="Arial"/>
                <w:b/>
                <w:bCs/>
                <w:lang w:val="nn-NO"/>
              </w:rPr>
              <w:t>Emneinfo</w:t>
            </w:r>
          </w:p>
        </w:tc>
      </w:tr>
      <w:tr w:rsidR="009A5DDA" w:rsidRPr="007563A8" w:rsidTr="009A5DDA">
        <w:trPr>
          <w:trHeight w:val="397"/>
        </w:trPr>
        <w:tc>
          <w:tcPr>
            <w:tcW w:w="4177" w:type="dxa"/>
          </w:tcPr>
          <w:p w:rsidR="009A5DDA" w:rsidRPr="007563A8" w:rsidRDefault="009A5DDA" w:rsidP="00F1001C">
            <w:pPr>
              <w:autoSpaceDE w:val="0"/>
              <w:autoSpaceDN w:val="0"/>
              <w:adjustRightInd w:val="0"/>
              <w:rPr>
                <w:rFonts w:cs="Arial"/>
                <w:bCs/>
                <w:lang w:val="nn-NO"/>
              </w:rPr>
            </w:pPr>
            <w:r w:rsidRPr="007563A8">
              <w:rPr>
                <w:rFonts w:cs="Arial"/>
                <w:bCs/>
                <w:lang w:val="nn-NO"/>
              </w:rPr>
              <w:t xml:space="preserve">Emnekode: </w:t>
            </w:r>
            <w:sdt>
              <w:sdtPr>
                <w:rPr>
                  <w:rFonts w:cs="Arial"/>
                  <w:bCs/>
                  <w:lang w:val="nn-NO"/>
                </w:rPr>
                <w:id w:val="-436443609"/>
                <w:placeholder>
                  <w:docPart w:val="3586C033DA9F44A69FB122D3B62D49EA"/>
                </w:placeholder>
                <w:showingPlcHdr/>
                <w:text/>
              </w:sdtPr>
              <w:sdtEndPr/>
              <w:sdtContent>
                <w:r w:rsidRPr="007563A8">
                  <w:rPr>
                    <w:rFonts w:cs="Arial"/>
                    <w:bCs/>
                    <w:lang w:val="nn-NO"/>
                  </w:rPr>
                  <w:t xml:space="preserve">                                        </w:t>
                </w:r>
              </w:sdtContent>
            </w:sdt>
          </w:p>
        </w:tc>
        <w:tc>
          <w:tcPr>
            <w:tcW w:w="4885" w:type="dxa"/>
          </w:tcPr>
          <w:p w:rsidR="009A5DDA" w:rsidRPr="007563A8" w:rsidRDefault="009A5DDA" w:rsidP="00F1001C">
            <w:pPr>
              <w:autoSpaceDE w:val="0"/>
              <w:autoSpaceDN w:val="0"/>
              <w:adjustRightInd w:val="0"/>
              <w:rPr>
                <w:rFonts w:cs="Arial"/>
                <w:bCs/>
                <w:lang w:val="nn-NO"/>
              </w:rPr>
            </w:pPr>
            <w:r w:rsidRPr="007563A8">
              <w:rPr>
                <w:rFonts w:cs="Arial"/>
                <w:bCs/>
                <w:lang w:val="nn-NO"/>
              </w:rPr>
              <w:t>Emnenamn:</w:t>
            </w:r>
            <w:sdt>
              <w:sdtPr>
                <w:rPr>
                  <w:rFonts w:cs="Arial"/>
                  <w:bCs/>
                  <w:lang w:val="nn-NO"/>
                </w:rPr>
                <w:id w:val="765576949"/>
                <w:placeholder>
                  <w:docPart w:val="06E64B01C53542C3AE920473185022ED"/>
                </w:placeholder>
                <w:showingPlcHdr/>
                <w:text/>
              </w:sdtPr>
              <w:sdtEndPr/>
              <w:sdtContent>
                <w:r w:rsidRPr="007563A8">
                  <w:rPr>
                    <w:rStyle w:val="Plassholdertekst"/>
                    <w:lang w:val="nn-NO"/>
                  </w:rPr>
                  <w:t xml:space="preserve">                                                              </w:t>
                </w:r>
              </w:sdtContent>
            </w:sdt>
          </w:p>
        </w:tc>
      </w:tr>
      <w:tr w:rsidR="009A5DDA" w:rsidRPr="007563A8" w:rsidTr="009A5DDA">
        <w:trPr>
          <w:trHeight w:val="397"/>
        </w:trPr>
        <w:tc>
          <w:tcPr>
            <w:tcW w:w="4177" w:type="dxa"/>
          </w:tcPr>
          <w:p w:rsidR="009A5DDA" w:rsidRPr="007563A8" w:rsidRDefault="009A5DDA" w:rsidP="00F1001C">
            <w:pPr>
              <w:autoSpaceDE w:val="0"/>
              <w:autoSpaceDN w:val="0"/>
              <w:adjustRightInd w:val="0"/>
              <w:rPr>
                <w:rFonts w:cs="Arial"/>
                <w:bCs/>
                <w:lang w:val="nn-NO"/>
              </w:rPr>
            </w:pPr>
            <w:r w:rsidRPr="007563A8">
              <w:rPr>
                <w:rFonts w:cs="Arial"/>
                <w:bCs/>
                <w:lang w:val="nn-NO"/>
              </w:rPr>
              <w:t xml:space="preserve">Vurderingsform: </w:t>
            </w:r>
            <w:sdt>
              <w:sdtPr>
                <w:rPr>
                  <w:rFonts w:cs="Arial"/>
                  <w:bCs/>
                  <w:lang w:val="nn-NO"/>
                </w:rPr>
                <w:id w:val="-803549970"/>
                <w:placeholder>
                  <w:docPart w:val="6A74B73D71804B308A70AAB4DFF9C641"/>
                </w:placeholder>
                <w:showingPlcHdr/>
                <w:text/>
              </w:sdtPr>
              <w:sdtEndPr/>
              <w:sdtContent>
                <w:r w:rsidRPr="007563A8">
                  <w:rPr>
                    <w:rFonts w:cs="Arial"/>
                    <w:bCs/>
                    <w:lang w:val="nn-NO"/>
                  </w:rPr>
                  <w:t xml:space="preserve">                                        </w:t>
                </w:r>
              </w:sdtContent>
            </w:sdt>
          </w:p>
        </w:tc>
        <w:tc>
          <w:tcPr>
            <w:tcW w:w="4885" w:type="dxa"/>
          </w:tcPr>
          <w:p w:rsidR="009A5DDA" w:rsidRPr="007563A8" w:rsidRDefault="009A5DDA" w:rsidP="00F1001C">
            <w:pPr>
              <w:autoSpaceDE w:val="0"/>
              <w:autoSpaceDN w:val="0"/>
              <w:adjustRightInd w:val="0"/>
              <w:rPr>
                <w:rFonts w:cs="Arial"/>
                <w:bCs/>
                <w:lang w:val="nn-NO"/>
              </w:rPr>
            </w:pPr>
            <w:r w:rsidRPr="007563A8">
              <w:rPr>
                <w:rFonts w:cs="Arial"/>
                <w:bCs/>
                <w:lang w:val="nn-NO"/>
              </w:rPr>
              <w:t>Semester 20xx haust/vår:</w:t>
            </w:r>
            <w:sdt>
              <w:sdtPr>
                <w:rPr>
                  <w:rFonts w:cs="Arial"/>
                  <w:bCs/>
                  <w:lang w:val="nn-NO"/>
                </w:rPr>
                <w:id w:val="844440749"/>
                <w:placeholder>
                  <w:docPart w:val="B5A4C184C62848E48B3D93554D69A3A4"/>
                </w:placeholder>
                <w:showingPlcHdr/>
                <w:text/>
              </w:sdtPr>
              <w:sdtEndPr/>
              <w:sdtContent>
                <w:r w:rsidRPr="007563A8">
                  <w:rPr>
                    <w:rStyle w:val="Plassholdertekst"/>
                    <w:lang w:val="nn-NO"/>
                  </w:rPr>
                  <w:t xml:space="preserve">                                                              </w:t>
                </w:r>
              </w:sdtContent>
            </w:sdt>
          </w:p>
        </w:tc>
      </w:tr>
      <w:tr w:rsidR="009A5DDA" w:rsidRPr="007563A8" w:rsidTr="009A5DDA">
        <w:trPr>
          <w:trHeight w:val="397"/>
        </w:trPr>
        <w:tc>
          <w:tcPr>
            <w:tcW w:w="4177" w:type="dxa"/>
          </w:tcPr>
          <w:p w:rsidR="009A5DDA" w:rsidRPr="007563A8" w:rsidRDefault="009A5DDA" w:rsidP="00F1001C">
            <w:pPr>
              <w:autoSpaceDE w:val="0"/>
              <w:autoSpaceDN w:val="0"/>
              <w:adjustRightInd w:val="0"/>
              <w:rPr>
                <w:rFonts w:cs="Arial"/>
                <w:bCs/>
                <w:lang w:val="nn-NO"/>
              </w:rPr>
            </w:pPr>
            <w:r w:rsidRPr="007563A8">
              <w:rPr>
                <w:rFonts w:cs="Arial"/>
                <w:bCs/>
                <w:lang w:val="nn-NO"/>
              </w:rPr>
              <w:t xml:space="preserve">Eksamensdato/leveringsfrist: </w:t>
            </w:r>
            <w:sdt>
              <w:sdtPr>
                <w:rPr>
                  <w:rFonts w:cs="Arial"/>
                  <w:bCs/>
                  <w:lang w:val="nn-NO"/>
                </w:rPr>
                <w:id w:val="387082829"/>
                <w:placeholder>
                  <w:docPart w:val="53DE3E2C8D814D0FBFAF193EDB477E33"/>
                </w:placeholder>
                <w:showingPlcHdr/>
                <w:text/>
              </w:sdtPr>
              <w:sdtEndPr/>
              <w:sdtContent>
                <w:r w:rsidRPr="007563A8">
                  <w:rPr>
                    <w:rFonts w:cs="Arial"/>
                    <w:bCs/>
                    <w:lang w:val="nn-NO"/>
                  </w:rPr>
                  <w:t xml:space="preserve">                                        </w:t>
                </w:r>
              </w:sdtContent>
            </w:sdt>
          </w:p>
        </w:tc>
        <w:tc>
          <w:tcPr>
            <w:tcW w:w="4885" w:type="dxa"/>
          </w:tcPr>
          <w:p w:rsidR="009A5DDA" w:rsidRPr="007563A8" w:rsidRDefault="009A5DDA" w:rsidP="00375E2F">
            <w:pPr>
              <w:autoSpaceDE w:val="0"/>
              <w:autoSpaceDN w:val="0"/>
              <w:adjustRightInd w:val="0"/>
              <w:rPr>
                <w:rFonts w:cs="Arial"/>
                <w:bCs/>
                <w:lang w:val="nn-NO"/>
              </w:rPr>
            </w:pPr>
            <w:r w:rsidRPr="007563A8">
              <w:rPr>
                <w:rFonts w:cs="Arial"/>
                <w:bCs/>
                <w:lang w:val="nn-NO"/>
              </w:rPr>
              <w:t>Emneansvarleg/koordinator:</w:t>
            </w:r>
            <w:sdt>
              <w:sdtPr>
                <w:rPr>
                  <w:rFonts w:cs="Arial"/>
                  <w:bCs/>
                  <w:lang w:val="nn-NO"/>
                </w:rPr>
                <w:id w:val="1496850362"/>
                <w:placeholder>
                  <w:docPart w:val="174E433BB7B74BAB9EA028D6504605FE"/>
                </w:placeholder>
                <w:showingPlcHdr/>
                <w:text/>
              </w:sdtPr>
              <w:sdtEndPr/>
              <w:sdtContent>
                <w:r w:rsidR="00375E2F" w:rsidRPr="007563A8">
                  <w:rPr>
                    <w:rStyle w:val="Plassholdertekst"/>
                    <w:lang w:val="nn-NO"/>
                  </w:rPr>
                  <w:t xml:space="preserve">                                                              </w:t>
                </w:r>
              </w:sdtContent>
            </w:sdt>
          </w:p>
        </w:tc>
      </w:tr>
    </w:tbl>
    <w:p w:rsidR="009D1662" w:rsidRPr="007563A8" w:rsidRDefault="009D1662" w:rsidP="009A5DDA">
      <w:pPr>
        <w:pStyle w:val="Listeavsnitt"/>
        <w:autoSpaceDE w:val="0"/>
        <w:autoSpaceDN w:val="0"/>
        <w:adjustRightInd w:val="0"/>
        <w:spacing w:line="240" w:lineRule="auto"/>
        <w:rPr>
          <w:rFonts w:cs="Arial"/>
          <w:szCs w:val="20"/>
          <w:lang w:val="nn-NO"/>
        </w:rPr>
      </w:pPr>
    </w:p>
    <w:p w:rsidR="00F708F9" w:rsidRPr="007563A8" w:rsidRDefault="00F708F9" w:rsidP="00F708F9">
      <w:pPr>
        <w:rPr>
          <w:rFonts w:cs="Arial"/>
          <w:b/>
          <w:bCs/>
          <w:lang w:val="nn-NO"/>
        </w:rPr>
      </w:pPr>
      <w:r w:rsidRPr="007563A8">
        <w:rPr>
          <w:rFonts w:cs="Arial"/>
          <w:b/>
          <w:bCs/>
          <w:lang w:val="nn-NO"/>
        </w:rPr>
        <w:t xml:space="preserve">Om sensorrettleiinga </w:t>
      </w:r>
    </w:p>
    <w:p w:rsidR="00F708F9" w:rsidRPr="007563A8" w:rsidRDefault="00F708F9" w:rsidP="00F708F9">
      <w:pPr>
        <w:rPr>
          <w:rFonts w:cs="Arial"/>
          <w:b/>
          <w:bCs/>
          <w:lang w:val="nn-NO"/>
        </w:rPr>
      </w:pPr>
    </w:p>
    <w:p w:rsidR="00F708F9" w:rsidRPr="007563A8" w:rsidRDefault="00F708F9" w:rsidP="00F708F9">
      <w:pPr>
        <w:rPr>
          <w:lang w:val="nn-NO"/>
        </w:rPr>
      </w:pPr>
      <w:r w:rsidRPr="007563A8">
        <w:rPr>
          <w:lang w:val="nn-NO"/>
        </w:rPr>
        <w:t xml:space="preserve">Alle vurderingsformer som tel med i endeleg karakter i eit emne skal ha ei sensorrettleiing til bruk ved sensur og eventuell ny sensur etter klage, jf. UH-lova § 3-9 (2). Den skal </w:t>
      </w:r>
      <w:r w:rsidR="00C61D3A" w:rsidRPr="007563A8">
        <w:rPr>
          <w:lang w:val="nn-NO"/>
        </w:rPr>
        <w:t>også</w:t>
      </w:r>
      <w:r w:rsidRPr="007563A8">
        <w:rPr>
          <w:lang w:val="nn-NO"/>
        </w:rPr>
        <w:t xml:space="preserve"> vere tilgjengeleg for kandidatane etter publisering av resultata, jf. § 5-3 (3).</w:t>
      </w:r>
    </w:p>
    <w:p w:rsidR="00F708F9" w:rsidRPr="007563A8" w:rsidRDefault="00F708F9" w:rsidP="00F708F9">
      <w:pPr>
        <w:rPr>
          <w:lang w:val="nn-NO"/>
        </w:rPr>
      </w:pPr>
    </w:p>
    <w:p w:rsidR="00F708F9" w:rsidRPr="007563A8" w:rsidRDefault="00F708F9" w:rsidP="00F708F9">
      <w:pPr>
        <w:rPr>
          <w:b/>
          <w:lang w:val="nn-NO"/>
        </w:rPr>
      </w:pPr>
      <w:r w:rsidRPr="007563A8">
        <w:rPr>
          <w:b/>
          <w:lang w:val="nn-NO"/>
        </w:rPr>
        <w:t xml:space="preserve">Sensorrettleiinga bør innehalde følgjande punkt:     </w:t>
      </w:r>
    </w:p>
    <w:p w:rsidR="00F708F9" w:rsidRPr="007563A8" w:rsidRDefault="00F708F9" w:rsidP="00F708F9">
      <w:pPr>
        <w:rPr>
          <w:lang w:val="nn-NO"/>
        </w:rPr>
      </w:pPr>
      <w:r w:rsidRPr="007563A8">
        <w:rPr>
          <w:lang w:val="nn-NO"/>
        </w:rPr>
        <w:t xml:space="preserve">               </w:t>
      </w:r>
    </w:p>
    <w:p w:rsidR="00F708F9" w:rsidRPr="007563A8" w:rsidRDefault="00F708F9" w:rsidP="00F708F9">
      <w:pPr>
        <w:pStyle w:val="Listeavsnitt"/>
        <w:numPr>
          <w:ilvl w:val="0"/>
          <w:numId w:val="3"/>
        </w:numPr>
        <w:spacing w:line="240" w:lineRule="auto"/>
        <w:rPr>
          <w:lang w:val="nn-NO"/>
        </w:rPr>
      </w:pPr>
      <w:r w:rsidRPr="007563A8">
        <w:rPr>
          <w:lang w:val="nn-NO"/>
        </w:rPr>
        <w:t>Løysingsforslag og/eller vurderingskriterium for oppgåvesettet</w:t>
      </w:r>
    </w:p>
    <w:p w:rsidR="00F708F9" w:rsidRPr="007563A8" w:rsidRDefault="00F708F9" w:rsidP="00F708F9">
      <w:pPr>
        <w:pStyle w:val="Listeavsnitt"/>
        <w:numPr>
          <w:ilvl w:val="0"/>
          <w:numId w:val="3"/>
        </w:numPr>
        <w:spacing w:line="240" w:lineRule="auto"/>
        <w:rPr>
          <w:lang w:val="nn-NO"/>
        </w:rPr>
      </w:pPr>
      <w:r w:rsidRPr="007563A8">
        <w:rPr>
          <w:lang w:val="nn-NO"/>
        </w:rPr>
        <w:t>Defin</w:t>
      </w:r>
      <w:r w:rsidR="007563A8">
        <w:rPr>
          <w:lang w:val="nn-NO"/>
        </w:rPr>
        <w:t>isjon av typisk A-, C- og E-svar</w:t>
      </w:r>
      <w:r w:rsidRPr="007563A8">
        <w:rPr>
          <w:lang w:val="nn-NO"/>
        </w:rPr>
        <w:tab/>
      </w:r>
    </w:p>
    <w:p w:rsidR="007563A8" w:rsidRDefault="00F708F9" w:rsidP="007563A8">
      <w:pPr>
        <w:pStyle w:val="Listeavsnitt"/>
        <w:numPr>
          <w:ilvl w:val="0"/>
          <w:numId w:val="3"/>
        </w:numPr>
        <w:spacing w:line="240" w:lineRule="auto"/>
        <w:rPr>
          <w:lang w:val="nn-NO"/>
        </w:rPr>
      </w:pPr>
      <w:r w:rsidRPr="007563A8">
        <w:rPr>
          <w:lang w:val="nn-NO"/>
        </w:rPr>
        <w:t>Vektlegging av oppgåver/deloppgåver i oppgåvesettet eller relevans av bruk av pensum</w:t>
      </w:r>
    </w:p>
    <w:p w:rsidR="00B753CF" w:rsidRPr="007563A8" w:rsidRDefault="00F708F9" w:rsidP="007563A8">
      <w:pPr>
        <w:pStyle w:val="Listeavsnitt"/>
        <w:numPr>
          <w:ilvl w:val="0"/>
          <w:numId w:val="3"/>
        </w:numPr>
        <w:spacing w:line="240" w:lineRule="auto"/>
        <w:rPr>
          <w:lang w:val="nn-NO"/>
        </w:rPr>
      </w:pPr>
      <w:r w:rsidRPr="007563A8">
        <w:rPr>
          <w:lang w:val="nn-NO"/>
        </w:rPr>
        <w:t>Bruk av karakterskalaen (vurderingskriterium)</w:t>
      </w:r>
    </w:p>
    <w:p w:rsidR="009A5DDA" w:rsidRPr="007563A8" w:rsidRDefault="009A5DDA" w:rsidP="00375E2F">
      <w:pPr>
        <w:pStyle w:val="Overskrift1"/>
        <w:rPr>
          <w:lang w:val="nn-NO"/>
        </w:rPr>
      </w:pPr>
      <w:r w:rsidRPr="007563A8">
        <w:rPr>
          <w:lang w:val="nn-NO"/>
        </w:rPr>
        <w:t>Løysingsforslag og/eller vurderingskriterium</w:t>
      </w:r>
    </w:p>
    <w:p w:rsidR="009A5DDA" w:rsidRPr="007563A8" w:rsidRDefault="009A5DDA" w:rsidP="009A5DDA">
      <w:pPr>
        <w:autoSpaceDE w:val="0"/>
        <w:autoSpaceDN w:val="0"/>
        <w:adjustRightInd w:val="0"/>
        <w:spacing w:line="240" w:lineRule="auto"/>
        <w:rPr>
          <w:rFonts w:cs="Arial"/>
          <w:bCs/>
          <w:lang w:val="nn-NO"/>
        </w:rPr>
      </w:pPr>
      <w:r w:rsidRPr="007563A8">
        <w:rPr>
          <w:rFonts w:cs="Arial"/>
          <w:bCs/>
          <w:lang w:val="nn-NO"/>
        </w:rPr>
        <w:t>Ved gitte oppgåver, definer kva kandidaten må ha med i svaret sitt for å svare på kvar oppgåve, t.d. i form av fasit ved matematiske eksamenar, eller moment frå pensum i disiplinbaserte eksamenar/munnlege eksamenar. Ved individuelt utforma oppgåver, definer punkt/moment oppgåva bør innehalde. I meir opne oppgåver er det aktuelt med vurderingskriterium.</w:t>
      </w:r>
    </w:p>
    <w:p w:rsidR="00EB0C84" w:rsidRPr="007563A8" w:rsidRDefault="00EB0C84" w:rsidP="009A5DDA">
      <w:pPr>
        <w:autoSpaceDE w:val="0"/>
        <w:autoSpaceDN w:val="0"/>
        <w:adjustRightInd w:val="0"/>
        <w:spacing w:line="240" w:lineRule="auto"/>
        <w:rPr>
          <w:rFonts w:cs="Arial"/>
          <w:bCs/>
          <w:lang w:val="nn-NO"/>
        </w:rPr>
      </w:pPr>
    </w:p>
    <w:tbl>
      <w:tblPr>
        <w:tblStyle w:val="Tabellrutenett"/>
        <w:tblW w:w="0" w:type="auto"/>
        <w:tblBorders>
          <w:insideH w:val="single" w:sz="6" w:space="0" w:color="auto"/>
          <w:insideV w:val="single" w:sz="6" w:space="0" w:color="auto"/>
        </w:tblBorders>
        <w:tblLook w:val="04A0" w:firstRow="1" w:lastRow="0" w:firstColumn="1" w:lastColumn="0" w:noHBand="0" w:noVBand="1"/>
      </w:tblPr>
      <w:tblGrid>
        <w:gridCol w:w="9062"/>
      </w:tblGrid>
      <w:tr w:rsidR="00F708F9" w:rsidRPr="007563A8" w:rsidTr="00F1001C">
        <w:trPr>
          <w:trHeight w:val="65"/>
        </w:trPr>
        <w:tc>
          <w:tcPr>
            <w:tcW w:w="9094" w:type="dxa"/>
            <w:shd w:val="clear" w:color="auto" w:fill="92CDDC" w:themeFill="accent5" w:themeFillTint="99"/>
          </w:tcPr>
          <w:p w:rsidR="00F708F9" w:rsidRPr="007563A8" w:rsidRDefault="00F708F9" w:rsidP="00F1001C">
            <w:pPr>
              <w:autoSpaceDE w:val="0"/>
              <w:autoSpaceDN w:val="0"/>
              <w:adjustRightInd w:val="0"/>
              <w:rPr>
                <w:rFonts w:cs="Arial"/>
                <w:b/>
                <w:bCs/>
                <w:lang w:val="nn-NO"/>
              </w:rPr>
            </w:pPr>
            <w:r w:rsidRPr="007563A8">
              <w:rPr>
                <w:rFonts w:cs="Arial"/>
                <w:b/>
                <w:bCs/>
                <w:lang w:val="nn-NO"/>
              </w:rPr>
              <w:t xml:space="preserve">Løysingsforslag/vurderingskriterium </w:t>
            </w:r>
          </w:p>
        </w:tc>
      </w:tr>
      <w:tr w:rsidR="00F708F9" w:rsidRPr="007563A8" w:rsidTr="008842CC">
        <w:trPr>
          <w:trHeight w:val="5581"/>
        </w:trPr>
        <w:tc>
          <w:tcPr>
            <w:tcW w:w="9094" w:type="dxa"/>
          </w:tcPr>
          <w:p w:rsidR="00F708F9" w:rsidRPr="007563A8" w:rsidRDefault="00F708F9" w:rsidP="00F1001C">
            <w:pPr>
              <w:autoSpaceDE w:val="0"/>
              <w:autoSpaceDN w:val="0"/>
              <w:adjustRightInd w:val="0"/>
              <w:rPr>
                <w:rFonts w:cs="Arial"/>
                <w:bCs/>
                <w:lang w:val="nn-NO"/>
              </w:rPr>
            </w:pPr>
            <w:r w:rsidRPr="007563A8">
              <w:rPr>
                <w:rFonts w:cs="Arial"/>
                <w:bCs/>
                <w:lang w:val="nn-NO"/>
              </w:rPr>
              <w:t xml:space="preserve"> </w:t>
            </w:r>
          </w:p>
          <w:p w:rsidR="00F708F9" w:rsidRPr="007563A8" w:rsidRDefault="00F708F9" w:rsidP="00F708F9">
            <w:pPr>
              <w:rPr>
                <w:lang w:val="nn-NO"/>
              </w:rPr>
            </w:pPr>
          </w:p>
          <w:p w:rsidR="008842CC" w:rsidRPr="007563A8" w:rsidRDefault="008842CC" w:rsidP="00F708F9">
            <w:pPr>
              <w:rPr>
                <w:lang w:val="nn-NO"/>
              </w:rPr>
            </w:pPr>
          </w:p>
          <w:p w:rsidR="008842CC" w:rsidRPr="007563A8" w:rsidRDefault="008842CC" w:rsidP="00F708F9">
            <w:pPr>
              <w:rPr>
                <w:lang w:val="nn-NO"/>
              </w:rPr>
            </w:pPr>
          </w:p>
        </w:tc>
      </w:tr>
    </w:tbl>
    <w:p w:rsidR="009A5DDA" w:rsidRPr="007563A8" w:rsidRDefault="009A5DDA" w:rsidP="009A5DDA">
      <w:pPr>
        <w:autoSpaceDE w:val="0"/>
        <w:autoSpaceDN w:val="0"/>
        <w:adjustRightInd w:val="0"/>
        <w:spacing w:line="240" w:lineRule="auto"/>
        <w:rPr>
          <w:rFonts w:cs="Arial"/>
          <w:bCs/>
          <w:lang w:val="nn-NO"/>
        </w:rPr>
      </w:pPr>
    </w:p>
    <w:p w:rsidR="009A5DDA" w:rsidRPr="007563A8" w:rsidRDefault="009A5DDA" w:rsidP="009A5DDA">
      <w:pPr>
        <w:pStyle w:val="Overskrift1"/>
        <w:rPr>
          <w:lang w:val="nn-NO"/>
        </w:rPr>
      </w:pPr>
      <w:r w:rsidRPr="007563A8">
        <w:rPr>
          <w:lang w:val="nn-NO"/>
        </w:rPr>
        <w:t>Definisjon av typisk A-, C- og E-svar</w:t>
      </w:r>
    </w:p>
    <w:p w:rsidR="008842CC" w:rsidRPr="007563A8" w:rsidRDefault="009A5DDA" w:rsidP="008842CC">
      <w:pPr>
        <w:autoSpaceDE w:val="0"/>
        <w:autoSpaceDN w:val="0"/>
        <w:adjustRightInd w:val="0"/>
        <w:spacing w:line="240" w:lineRule="auto"/>
        <w:rPr>
          <w:rFonts w:cs="Arial"/>
          <w:bCs/>
          <w:lang w:val="nn-NO"/>
        </w:rPr>
      </w:pPr>
      <w:r w:rsidRPr="007563A8">
        <w:rPr>
          <w:rFonts w:cs="Arial"/>
          <w:bCs/>
          <w:lang w:val="nn-NO"/>
        </w:rPr>
        <w:t>Kva forventningar er det til eit A-svar, eit godt gjennomsnittleg svar (altså C-svar) og eit bestått svar (E-svar)? Dette punktet kan imp</w:t>
      </w:r>
      <w:r w:rsidR="008842CC" w:rsidRPr="007563A8">
        <w:rPr>
          <w:rFonts w:cs="Arial"/>
          <w:bCs/>
          <w:lang w:val="nn-NO"/>
        </w:rPr>
        <w:t>lementerast i løysingsforslaget.</w:t>
      </w:r>
    </w:p>
    <w:p w:rsidR="00F708F9" w:rsidRPr="007563A8" w:rsidRDefault="00F708F9" w:rsidP="00F708F9">
      <w:pPr>
        <w:rPr>
          <w:lang w:val="nn-NO"/>
        </w:rPr>
      </w:pPr>
    </w:p>
    <w:tbl>
      <w:tblPr>
        <w:tblStyle w:val="Tabellrutenett"/>
        <w:tblW w:w="0" w:type="auto"/>
        <w:tblBorders>
          <w:insideH w:val="single" w:sz="6" w:space="0" w:color="auto"/>
          <w:insideV w:val="single" w:sz="6" w:space="0" w:color="auto"/>
        </w:tblBorders>
        <w:tblLook w:val="04A0" w:firstRow="1" w:lastRow="0" w:firstColumn="1" w:lastColumn="0" w:noHBand="0" w:noVBand="1"/>
      </w:tblPr>
      <w:tblGrid>
        <w:gridCol w:w="9062"/>
      </w:tblGrid>
      <w:tr w:rsidR="00EB0C84" w:rsidRPr="007563A8" w:rsidTr="00F708F9">
        <w:trPr>
          <w:trHeight w:val="65"/>
        </w:trPr>
        <w:tc>
          <w:tcPr>
            <w:tcW w:w="9094" w:type="dxa"/>
            <w:shd w:val="clear" w:color="auto" w:fill="92CDDC" w:themeFill="accent5" w:themeFillTint="99"/>
          </w:tcPr>
          <w:p w:rsidR="00EB0C84" w:rsidRPr="007563A8" w:rsidRDefault="00F708F9" w:rsidP="00F708F9">
            <w:pPr>
              <w:autoSpaceDE w:val="0"/>
              <w:autoSpaceDN w:val="0"/>
              <w:adjustRightInd w:val="0"/>
              <w:rPr>
                <w:rFonts w:cs="Arial"/>
                <w:b/>
                <w:bCs/>
                <w:lang w:val="nn-NO"/>
              </w:rPr>
            </w:pPr>
            <w:r w:rsidRPr="007563A8">
              <w:rPr>
                <w:rFonts w:cs="Arial"/>
                <w:b/>
                <w:bCs/>
                <w:lang w:val="nn-NO"/>
              </w:rPr>
              <w:t>Definisjon av svar</w:t>
            </w:r>
            <w:r w:rsidR="00EB0C84" w:rsidRPr="007563A8">
              <w:rPr>
                <w:rFonts w:cs="Arial"/>
                <w:b/>
                <w:bCs/>
                <w:lang w:val="nn-NO"/>
              </w:rPr>
              <w:t xml:space="preserve"> </w:t>
            </w:r>
          </w:p>
        </w:tc>
      </w:tr>
      <w:tr w:rsidR="00EB0C84" w:rsidRPr="007563A8" w:rsidTr="008842CC">
        <w:trPr>
          <w:trHeight w:val="2665"/>
        </w:trPr>
        <w:tc>
          <w:tcPr>
            <w:tcW w:w="9094" w:type="dxa"/>
          </w:tcPr>
          <w:p w:rsidR="00EB0C84" w:rsidRPr="007563A8" w:rsidRDefault="00EB0C84" w:rsidP="00F1001C">
            <w:pPr>
              <w:autoSpaceDE w:val="0"/>
              <w:autoSpaceDN w:val="0"/>
              <w:adjustRightInd w:val="0"/>
              <w:rPr>
                <w:rFonts w:cs="Arial"/>
                <w:bCs/>
                <w:lang w:val="nn-NO"/>
              </w:rPr>
            </w:pPr>
            <w:r w:rsidRPr="007563A8">
              <w:rPr>
                <w:rFonts w:cs="Arial"/>
                <w:bCs/>
                <w:lang w:val="nn-NO"/>
              </w:rPr>
              <w:t xml:space="preserve"> </w:t>
            </w:r>
          </w:p>
          <w:p w:rsidR="008842CC" w:rsidRPr="007563A8" w:rsidRDefault="008842CC" w:rsidP="008842CC">
            <w:pPr>
              <w:rPr>
                <w:lang w:val="nn-NO"/>
              </w:rPr>
            </w:pPr>
          </w:p>
        </w:tc>
      </w:tr>
    </w:tbl>
    <w:p w:rsidR="009A5DDA" w:rsidRPr="007563A8" w:rsidRDefault="009A5DDA" w:rsidP="009A5DDA">
      <w:pPr>
        <w:pStyle w:val="Overskrift1"/>
        <w:rPr>
          <w:lang w:val="nn-NO"/>
        </w:rPr>
      </w:pPr>
      <w:r w:rsidRPr="007563A8">
        <w:rPr>
          <w:lang w:val="nn-NO"/>
        </w:rPr>
        <w:t>Vektlegging av oppgåver/deloppgåver</w:t>
      </w:r>
    </w:p>
    <w:p w:rsidR="00EB0C84" w:rsidRPr="007563A8" w:rsidRDefault="007563A8" w:rsidP="009A5DDA">
      <w:pPr>
        <w:autoSpaceDE w:val="0"/>
        <w:autoSpaceDN w:val="0"/>
        <w:adjustRightInd w:val="0"/>
        <w:spacing w:line="240" w:lineRule="auto"/>
        <w:rPr>
          <w:rFonts w:cs="Arial"/>
          <w:bCs/>
          <w:lang w:val="nn-NO"/>
        </w:rPr>
      </w:pPr>
      <w:r w:rsidRPr="007563A8">
        <w:rPr>
          <w:rFonts w:cs="Arial"/>
          <w:bCs/>
          <w:lang w:val="nn-NO"/>
        </w:rPr>
        <w:t>Dersom</w:t>
      </w:r>
      <w:r w:rsidR="009A5DDA" w:rsidRPr="007563A8">
        <w:rPr>
          <w:rFonts w:cs="Arial"/>
          <w:bCs/>
          <w:lang w:val="nn-NO"/>
        </w:rPr>
        <w:t xml:space="preserve"> vektinga av oppgåver </w:t>
      </w:r>
      <w:r w:rsidRPr="007563A8">
        <w:rPr>
          <w:rFonts w:cs="Arial"/>
          <w:bCs/>
          <w:lang w:val="nn-NO"/>
        </w:rPr>
        <w:t xml:space="preserve">ikkje går </w:t>
      </w:r>
      <w:r w:rsidR="009A5DDA" w:rsidRPr="007563A8">
        <w:rPr>
          <w:rFonts w:cs="Arial"/>
          <w:bCs/>
          <w:lang w:val="nn-NO"/>
        </w:rPr>
        <w:t>fram av oppgåvesettet, må det definerast. Skal alle deloppgåver telje likt på sluttresultatet, eller summerast for kvar oppgåve? Kva delar av pensum har størst relevans for svaret? Dette punktet kan implementerast i løysingsforslaget.</w:t>
      </w:r>
    </w:p>
    <w:p w:rsidR="00EB0C84" w:rsidRPr="007563A8" w:rsidRDefault="00EB0C84" w:rsidP="009A5DDA">
      <w:pPr>
        <w:autoSpaceDE w:val="0"/>
        <w:autoSpaceDN w:val="0"/>
        <w:adjustRightInd w:val="0"/>
        <w:spacing w:line="240" w:lineRule="auto"/>
        <w:rPr>
          <w:rFonts w:cs="Arial"/>
          <w:bCs/>
          <w:lang w:val="nn-NO"/>
        </w:rPr>
      </w:pPr>
    </w:p>
    <w:tbl>
      <w:tblPr>
        <w:tblStyle w:val="Tabellrutenett"/>
        <w:tblW w:w="0" w:type="auto"/>
        <w:tblBorders>
          <w:insideH w:val="single" w:sz="6" w:space="0" w:color="auto"/>
          <w:insideV w:val="single" w:sz="6" w:space="0" w:color="auto"/>
        </w:tblBorders>
        <w:tblLook w:val="04A0" w:firstRow="1" w:lastRow="0" w:firstColumn="1" w:lastColumn="0" w:noHBand="0" w:noVBand="1"/>
      </w:tblPr>
      <w:tblGrid>
        <w:gridCol w:w="9062"/>
      </w:tblGrid>
      <w:tr w:rsidR="00F708F9" w:rsidRPr="007563A8" w:rsidTr="00F1001C">
        <w:trPr>
          <w:trHeight w:val="65"/>
        </w:trPr>
        <w:tc>
          <w:tcPr>
            <w:tcW w:w="9094" w:type="dxa"/>
            <w:shd w:val="clear" w:color="auto" w:fill="92CDDC" w:themeFill="accent5" w:themeFillTint="99"/>
          </w:tcPr>
          <w:p w:rsidR="00F708F9" w:rsidRPr="007563A8" w:rsidRDefault="00F708F9" w:rsidP="00F1001C">
            <w:pPr>
              <w:autoSpaceDE w:val="0"/>
              <w:autoSpaceDN w:val="0"/>
              <w:adjustRightInd w:val="0"/>
              <w:rPr>
                <w:rFonts w:cs="Arial"/>
                <w:b/>
                <w:bCs/>
                <w:lang w:val="nn-NO"/>
              </w:rPr>
            </w:pPr>
            <w:r w:rsidRPr="007563A8">
              <w:rPr>
                <w:rFonts w:cs="Arial"/>
                <w:b/>
                <w:bCs/>
                <w:lang w:val="nn-NO"/>
              </w:rPr>
              <w:t xml:space="preserve">Vektlegging </w:t>
            </w:r>
          </w:p>
        </w:tc>
      </w:tr>
      <w:tr w:rsidR="00F708F9" w:rsidRPr="007563A8" w:rsidTr="008842CC">
        <w:trPr>
          <w:trHeight w:val="2801"/>
        </w:trPr>
        <w:tc>
          <w:tcPr>
            <w:tcW w:w="9094" w:type="dxa"/>
          </w:tcPr>
          <w:p w:rsidR="00F708F9" w:rsidRPr="007563A8" w:rsidRDefault="00F708F9" w:rsidP="00F1001C">
            <w:pPr>
              <w:rPr>
                <w:lang w:val="nn-NO"/>
              </w:rPr>
            </w:pPr>
          </w:p>
        </w:tc>
      </w:tr>
    </w:tbl>
    <w:p w:rsidR="009A5DDA" w:rsidRPr="007563A8" w:rsidRDefault="009A5DDA" w:rsidP="009A5DDA">
      <w:pPr>
        <w:pStyle w:val="Overskrift1"/>
        <w:rPr>
          <w:lang w:val="nn-NO"/>
        </w:rPr>
      </w:pPr>
      <w:r w:rsidRPr="007563A8">
        <w:rPr>
          <w:lang w:val="nn-NO"/>
        </w:rPr>
        <w:t>Bruk av karakterskalaen</w:t>
      </w:r>
    </w:p>
    <w:p w:rsidR="009A5DDA" w:rsidRPr="007563A8" w:rsidRDefault="009A5DDA" w:rsidP="009A5DDA">
      <w:pPr>
        <w:autoSpaceDE w:val="0"/>
        <w:autoSpaceDN w:val="0"/>
        <w:adjustRightInd w:val="0"/>
        <w:spacing w:line="240" w:lineRule="auto"/>
        <w:rPr>
          <w:rFonts w:cs="Arial"/>
          <w:bCs/>
          <w:lang w:val="nn-NO"/>
        </w:rPr>
      </w:pPr>
      <w:r w:rsidRPr="007563A8">
        <w:rPr>
          <w:rFonts w:cs="Arial"/>
          <w:bCs/>
          <w:lang w:val="nn-NO"/>
        </w:rPr>
        <w:t>Definer korleis kandidaten sitt svar skal vurderast i forhold til løysingsforslaget eller vurderingskriteria. Skal t.d. «følgjefeil» i matematiske oppgåver gi gjentatt trekk for kvart svar? Dersom det blir brukt «omrekningstabell» frå poeng-/prosentskår til bokstavkarakter, må den leggjast ved.</w:t>
      </w:r>
    </w:p>
    <w:p w:rsidR="00F708F9" w:rsidRPr="007563A8" w:rsidRDefault="00F708F9" w:rsidP="009A5DDA">
      <w:pPr>
        <w:autoSpaceDE w:val="0"/>
        <w:autoSpaceDN w:val="0"/>
        <w:adjustRightInd w:val="0"/>
        <w:spacing w:line="240" w:lineRule="auto"/>
        <w:rPr>
          <w:rFonts w:cs="Arial"/>
          <w:bCs/>
          <w:lang w:val="nn-NO"/>
        </w:rPr>
      </w:pPr>
    </w:p>
    <w:tbl>
      <w:tblPr>
        <w:tblStyle w:val="Tabellrutenett"/>
        <w:tblW w:w="0" w:type="auto"/>
        <w:tblBorders>
          <w:insideH w:val="single" w:sz="6" w:space="0" w:color="auto"/>
          <w:insideV w:val="single" w:sz="6" w:space="0" w:color="auto"/>
        </w:tblBorders>
        <w:tblLook w:val="04A0" w:firstRow="1" w:lastRow="0" w:firstColumn="1" w:lastColumn="0" w:noHBand="0" w:noVBand="1"/>
      </w:tblPr>
      <w:tblGrid>
        <w:gridCol w:w="9062"/>
      </w:tblGrid>
      <w:tr w:rsidR="00F708F9" w:rsidRPr="007563A8" w:rsidTr="00F1001C">
        <w:trPr>
          <w:trHeight w:val="65"/>
        </w:trPr>
        <w:tc>
          <w:tcPr>
            <w:tcW w:w="9094" w:type="dxa"/>
            <w:shd w:val="clear" w:color="auto" w:fill="92CDDC" w:themeFill="accent5" w:themeFillTint="99"/>
          </w:tcPr>
          <w:p w:rsidR="00F708F9" w:rsidRPr="007563A8" w:rsidRDefault="00F708F9" w:rsidP="00F1001C">
            <w:pPr>
              <w:autoSpaceDE w:val="0"/>
              <w:autoSpaceDN w:val="0"/>
              <w:adjustRightInd w:val="0"/>
              <w:rPr>
                <w:rFonts w:cs="Arial"/>
                <w:b/>
                <w:bCs/>
                <w:lang w:val="nn-NO"/>
              </w:rPr>
            </w:pPr>
            <w:r w:rsidRPr="007563A8">
              <w:rPr>
                <w:rFonts w:cs="Arial"/>
                <w:b/>
                <w:bCs/>
                <w:lang w:val="nn-NO"/>
              </w:rPr>
              <w:t>Bruk av karakterskala</w:t>
            </w:r>
          </w:p>
        </w:tc>
      </w:tr>
      <w:tr w:rsidR="00F708F9" w:rsidRPr="007563A8" w:rsidTr="008842CC">
        <w:trPr>
          <w:trHeight w:val="2842"/>
        </w:trPr>
        <w:tc>
          <w:tcPr>
            <w:tcW w:w="9094" w:type="dxa"/>
          </w:tcPr>
          <w:p w:rsidR="00F708F9" w:rsidRPr="007563A8" w:rsidRDefault="00F708F9" w:rsidP="00F1001C">
            <w:pPr>
              <w:autoSpaceDE w:val="0"/>
              <w:autoSpaceDN w:val="0"/>
              <w:adjustRightInd w:val="0"/>
              <w:rPr>
                <w:rFonts w:cs="Arial"/>
                <w:bCs/>
                <w:lang w:val="nn-NO"/>
              </w:rPr>
            </w:pPr>
            <w:r w:rsidRPr="007563A8">
              <w:rPr>
                <w:rFonts w:cs="Arial"/>
                <w:bCs/>
                <w:lang w:val="nn-NO"/>
              </w:rPr>
              <w:t xml:space="preserve"> </w:t>
            </w:r>
          </w:p>
          <w:p w:rsidR="00F708F9" w:rsidRPr="007563A8" w:rsidRDefault="00F708F9" w:rsidP="00F1001C">
            <w:pPr>
              <w:rPr>
                <w:lang w:val="nn-NO"/>
              </w:rPr>
            </w:pPr>
          </w:p>
        </w:tc>
      </w:tr>
    </w:tbl>
    <w:p w:rsidR="00F708F9" w:rsidRPr="007563A8" w:rsidRDefault="00F708F9" w:rsidP="009A5DDA">
      <w:pPr>
        <w:autoSpaceDE w:val="0"/>
        <w:autoSpaceDN w:val="0"/>
        <w:adjustRightInd w:val="0"/>
        <w:spacing w:line="240" w:lineRule="auto"/>
        <w:rPr>
          <w:rFonts w:cs="Arial"/>
          <w:bCs/>
          <w:lang w:val="nn-NO"/>
        </w:rPr>
      </w:pPr>
    </w:p>
    <w:sectPr w:rsidR="00F708F9" w:rsidRPr="007563A8" w:rsidSect="00F708F9">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4C" w:rsidRDefault="00DF7E4C" w:rsidP="00411CEB">
      <w:pPr>
        <w:spacing w:line="240" w:lineRule="auto"/>
      </w:pPr>
      <w:r>
        <w:separator/>
      </w:r>
    </w:p>
  </w:endnote>
  <w:endnote w:type="continuationSeparator" w:id="0">
    <w:p w:rsidR="00DF7E4C" w:rsidRDefault="00DF7E4C" w:rsidP="0041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C" w:rsidRDefault="008842CC">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4C" w:rsidRDefault="00DF7E4C" w:rsidP="00411CEB">
      <w:pPr>
        <w:spacing w:line="240" w:lineRule="auto"/>
      </w:pPr>
      <w:r>
        <w:separator/>
      </w:r>
    </w:p>
  </w:footnote>
  <w:footnote w:type="continuationSeparator" w:id="0">
    <w:p w:rsidR="00DF7E4C" w:rsidRDefault="00DF7E4C" w:rsidP="00411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A4" w:rsidRPr="00B9586B" w:rsidRDefault="00A31BA4" w:rsidP="00375E2F">
    <w:pPr>
      <w:pStyle w:val="Topptekst"/>
      <w:tabs>
        <w:tab w:val="clear" w:pos="4536"/>
        <w:tab w:val="clear" w:pos="9072"/>
        <w:tab w:val="center" w:pos="4677"/>
      </w:tabs>
      <w:rPr>
        <w:rFonts w:ascii="Arial" w:hAnsi="Arial" w:cs="Arial"/>
        <w:color w:val="808080"/>
        <w:sz w:val="18"/>
        <w:szCs w:val="18"/>
        <w:lang w:val="nn-NO"/>
      </w:rPr>
    </w:pPr>
    <w:r w:rsidRPr="00B9586B">
      <w:rPr>
        <w:rFonts w:ascii="Arial" w:hAnsi="Arial" w:cs="Arial"/>
        <w:color w:val="808080"/>
        <w:sz w:val="18"/>
        <w:szCs w:val="18"/>
        <w:lang w:val="nn-NO"/>
      </w:rPr>
      <w:t xml:space="preserve">           </w:t>
    </w:r>
  </w:p>
  <w:p w:rsidR="006D65EA" w:rsidRPr="00B9586B" w:rsidRDefault="00A31BA4" w:rsidP="00F708F9">
    <w:pPr>
      <w:pStyle w:val="Topptekst"/>
      <w:tabs>
        <w:tab w:val="clear" w:pos="4536"/>
        <w:tab w:val="clear" w:pos="9072"/>
        <w:tab w:val="center" w:pos="4677"/>
      </w:tabs>
      <w:ind w:left="4677"/>
      <w:rPr>
        <w:lang w:val="nn-NO"/>
      </w:rPr>
    </w:pPr>
    <w:r>
      <w:rPr>
        <w:rFonts w:ascii="Arial" w:hAnsi="Arial" w:cs="Arial"/>
        <w:color w:val="808080"/>
        <w:sz w:val="18"/>
        <w:szCs w:val="18"/>
        <w:lang w:val="nn-NO"/>
      </w:rPr>
      <w:tab/>
      <w:t xml:space="preserve">      </w:t>
    </w:r>
  </w:p>
  <w:p w:rsidR="00A71E8C" w:rsidRPr="006D65EA" w:rsidRDefault="00A71E8C" w:rsidP="006D65EA">
    <w:pPr>
      <w:pStyle w:val="Topptekst"/>
      <w:tabs>
        <w:tab w:val="clear" w:pos="4536"/>
        <w:tab w:val="clear" w:pos="9072"/>
        <w:tab w:val="center" w:pos="4677"/>
      </w:tabs>
      <w:ind w:left="4677"/>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F9" w:rsidRPr="00B9586B" w:rsidRDefault="00F708F9" w:rsidP="00F708F9">
    <w:pPr>
      <w:pStyle w:val="Topptekst"/>
      <w:tabs>
        <w:tab w:val="clear" w:pos="4536"/>
        <w:tab w:val="clear" w:pos="9072"/>
        <w:tab w:val="center" w:pos="4677"/>
      </w:tabs>
      <w:ind w:left="4956"/>
      <w:rPr>
        <w:rFonts w:ascii="Arial" w:hAnsi="Arial" w:cs="Arial"/>
        <w:color w:val="808080"/>
        <w:sz w:val="18"/>
        <w:szCs w:val="18"/>
        <w:lang w:val="nn-NO"/>
      </w:rPr>
    </w:pPr>
    <w:r w:rsidRPr="00012C31">
      <w:rPr>
        <w:rFonts w:ascii="Arial" w:hAnsi="Arial" w:cs="Arial"/>
        <w:noProof/>
        <w:color w:val="808080"/>
        <w:sz w:val="18"/>
        <w:szCs w:val="18"/>
        <w:lang w:eastAsia="nb-NO"/>
      </w:rPr>
      <w:drawing>
        <wp:anchor distT="0" distB="0" distL="114300" distR="114300" simplePos="0" relativeHeight="251659264" behindDoc="0" locked="0" layoutInCell="1" allowOverlap="1" wp14:anchorId="7C0288A5" wp14:editId="08412ECF">
          <wp:simplePos x="0" y="0"/>
          <wp:positionH relativeFrom="margin">
            <wp:posOffset>-356870</wp:posOffset>
          </wp:positionH>
          <wp:positionV relativeFrom="paragraph">
            <wp:posOffset>-246380</wp:posOffset>
          </wp:positionV>
          <wp:extent cx="2066925" cy="541655"/>
          <wp:effectExtent l="0" t="0" r="9525" b="0"/>
          <wp:wrapThrough wrapText="bothSides">
            <wp:wrapPolygon edited="0">
              <wp:start x="0" y="0"/>
              <wp:lineTo x="0" y="20511"/>
              <wp:lineTo x="21500" y="20511"/>
              <wp:lineTo x="21500" y="0"/>
              <wp:lineTo x="0" y="0"/>
            </wp:wrapPolygon>
          </wp:wrapThrough>
          <wp:docPr id="2" name="Bilde 2" descr="C:\Users\imal\AppData\Local\Microsoft\Windows\Temporary Internet Files\Content.Outlook\CH8D4M60\HV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l\AppData\Local\Microsoft\Windows\Temporary Internet Files\Content.Outlook\CH8D4M60\HV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 w:val="18"/>
        <w:szCs w:val="18"/>
        <w:lang w:val="nn-NO"/>
      </w:rPr>
      <w:t xml:space="preserve">Postboks 7030, 5020 Bergen </w:t>
    </w:r>
    <w:r w:rsidRPr="00B9586B">
      <w:rPr>
        <w:rFonts w:ascii="Arial" w:hAnsi="Arial" w:cs="Arial"/>
        <w:color w:val="808080"/>
        <w:sz w:val="18"/>
        <w:szCs w:val="18"/>
        <w:lang w:val="nn-NO"/>
      </w:rPr>
      <w:t>│</w:t>
    </w:r>
    <w:r>
      <w:rPr>
        <w:rFonts w:ascii="Arial" w:hAnsi="Arial" w:cs="Arial"/>
        <w:color w:val="808080"/>
        <w:sz w:val="18"/>
        <w:szCs w:val="18"/>
        <w:lang w:val="nn-NO"/>
      </w:rPr>
      <w:t xml:space="preserve"> </w:t>
    </w:r>
    <w:proofErr w:type="spellStart"/>
    <w:r w:rsidRPr="00B9586B">
      <w:rPr>
        <w:rFonts w:ascii="Arial" w:hAnsi="Arial" w:cs="Arial"/>
        <w:color w:val="808080"/>
        <w:sz w:val="18"/>
        <w:szCs w:val="18"/>
        <w:lang w:val="nn-NO"/>
      </w:rPr>
      <w:t>Tlf</w:t>
    </w:r>
    <w:proofErr w:type="spellEnd"/>
    <w:r w:rsidRPr="00B9586B">
      <w:rPr>
        <w:rFonts w:ascii="Arial" w:hAnsi="Arial" w:cs="Arial"/>
        <w:color w:val="808080"/>
        <w:sz w:val="18"/>
        <w:szCs w:val="18"/>
        <w:lang w:val="nn-NO"/>
      </w:rPr>
      <w:t xml:space="preserve">: </w:t>
    </w:r>
    <w:r>
      <w:rPr>
        <w:rFonts w:ascii="Arial" w:hAnsi="Arial" w:cs="Arial"/>
        <w:color w:val="808080"/>
        <w:sz w:val="18"/>
        <w:szCs w:val="18"/>
        <w:lang w:val="nn-NO"/>
      </w:rPr>
      <w:t>55</w:t>
    </w:r>
    <w:r w:rsidRPr="00B9586B">
      <w:rPr>
        <w:rFonts w:ascii="Arial" w:hAnsi="Arial" w:cs="Arial"/>
        <w:color w:val="808080"/>
        <w:sz w:val="18"/>
        <w:szCs w:val="18"/>
        <w:lang w:val="nn-NO"/>
      </w:rPr>
      <w:t xml:space="preserve"> </w:t>
    </w:r>
    <w:r>
      <w:rPr>
        <w:rFonts w:ascii="Arial" w:hAnsi="Arial" w:cs="Arial"/>
        <w:color w:val="808080"/>
        <w:sz w:val="18"/>
        <w:szCs w:val="18"/>
        <w:lang w:val="nn-NO"/>
      </w:rPr>
      <w:t>58</w:t>
    </w:r>
    <w:r w:rsidRPr="00B9586B">
      <w:rPr>
        <w:rFonts w:ascii="Arial" w:hAnsi="Arial" w:cs="Arial"/>
        <w:color w:val="808080"/>
        <w:sz w:val="18"/>
        <w:szCs w:val="18"/>
        <w:lang w:val="nn-NO"/>
      </w:rPr>
      <w:t xml:space="preserve"> </w:t>
    </w:r>
    <w:r>
      <w:rPr>
        <w:rFonts w:ascii="Arial" w:hAnsi="Arial" w:cs="Arial"/>
        <w:color w:val="808080"/>
        <w:sz w:val="18"/>
        <w:szCs w:val="18"/>
        <w:lang w:val="nn-NO"/>
      </w:rPr>
      <w:t>58</w:t>
    </w:r>
    <w:r w:rsidRPr="00B9586B">
      <w:rPr>
        <w:rFonts w:ascii="Arial" w:hAnsi="Arial" w:cs="Arial"/>
        <w:color w:val="808080"/>
        <w:sz w:val="18"/>
        <w:szCs w:val="18"/>
        <w:lang w:val="nn-NO"/>
      </w:rPr>
      <w:t xml:space="preserve"> 00 </w:t>
    </w:r>
  </w:p>
  <w:p w:rsidR="00F708F9" w:rsidRPr="00B9586B" w:rsidRDefault="00F708F9" w:rsidP="00F708F9">
    <w:pPr>
      <w:pStyle w:val="Topptekst"/>
      <w:tabs>
        <w:tab w:val="clear" w:pos="4536"/>
        <w:tab w:val="clear" w:pos="9072"/>
        <w:tab w:val="center" w:pos="4677"/>
      </w:tabs>
      <w:ind w:left="6372"/>
      <w:rPr>
        <w:rFonts w:ascii="Arial" w:hAnsi="Arial" w:cs="Arial"/>
        <w:color w:val="808080"/>
        <w:sz w:val="8"/>
        <w:szCs w:val="8"/>
        <w:lang w:val="nn-NO"/>
      </w:rPr>
    </w:pPr>
    <w:r w:rsidRPr="00B9586B">
      <w:rPr>
        <w:rFonts w:ascii="Arial" w:hAnsi="Arial" w:cs="Arial"/>
        <w:color w:val="808080"/>
        <w:sz w:val="18"/>
        <w:szCs w:val="18"/>
        <w:lang w:val="nn-NO"/>
      </w:rPr>
      <w:t xml:space="preserve"> </w:t>
    </w:r>
    <w:r w:rsidRPr="00B9586B">
      <w:rPr>
        <w:rFonts w:ascii="Arial" w:hAnsi="Arial" w:cs="Arial"/>
        <w:color w:val="808080"/>
        <w:sz w:val="12"/>
        <w:szCs w:val="12"/>
        <w:lang w:val="nn-NO"/>
      </w:rPr>
      <w:t xml:space="preserve">       </w:t>
    </w:r>
    <w:r w:rsidRPr="00B9586B">
      <w:rPr>
        <w:rFonts w:ascii="Arial" w:hAnsi="Arial" w:cs="Arial"/>
        <w:color w:val="808080"/>
        <w:sz w:val="8"/>
        <w:szCs w:val="8"/>
        <w:lang w:val="nn-NO"/>
      </w:rPr>
      <w:t xml:space="preserve">                                    </w:t>
    </w:r>
  </w:p>
  <w:p w:rsidR="00F708F9" w:rsidRPr="00B9586B" w:rsidRDefault="00F708F9" w:rsidP="00F708F9">
    <w:pPr>
      <w:pStyle w:val="Topptekst"/>
      <w:tabs>
        <w:tab w:val="clear" w:pos="4536"/>
        <w:tab w:val="clear" w:pos="9072"/>
        <w:tab w:val="center" w:pos="4677"/>
      </w:tabs>
      <w:rPr>
        <w:lang w:val="nn-NO"/>
      </w:rPr>
    </w:pPr>
    <w:r>
      <w:rPr>
        <w:rFonts w:ascii="Arial" w:hAnsi="Arial" w:cs="Arial"/>
        <w:color w:val="808080"/>
        <w:sz w:val="18"/>
        <w:szCs w:val="18"/>
        <w:lang w:val="nn-NO"/>
      </w:rPr>
      <w:tab/>
    </w:r>
    <w:r>
      <w:rPr>
        <w:rFonts w:ascii="Arial" w:hAnsi="Arial" w:cs="Arial"/>
        <w:color w:val="808080"/>
        <w:sz w:val="18"/>
        <w:szCs w:val="18"/>
        <w:lang w:val="nn-NO"/>
      </w:rPr>
      <w:tab/>
    </w:r>
    <w:r w:rsidRPr="00B9586B">
      <w:rPr>
        <w:rFonts w:ascii="Arial" w:hAnsi="Arial" w:cs="Arial"/>
        <w:color w:val="808080"/>
        <w:sz w:val="18"/>
        <w:szCs w:val="18"/>
        <w:lang w:val="nn-NO"/>
      </w:rPr>
      <w:t>E-post: post@h</w:t>
    </w:r>
    <w:r>
      <w:rPr>
        <w:rFonts w:ascii="Arial" w:hAnsi="Arial" w:cs="Arial"/>
        <w:color w:val="808080"/>
        <w:sz w:val="18"/>
        <w:szCs w:val="18"/>
        <w:lang w:val="nn-NO"/>
      </w:rPr>
      <w:t>vl</w:t>
    </w:r>
    <w:r w:rsidRPr="00B9586B">
      <w:rPr>
        <w:rFonts w:ascii="Arial" w:hAnsi="Arial" w:cs="Arial"/>
        <w:color w:val="808080"/>
        <w:sz w:val="18"/>
        <w:szCs w:val="18"/>
        <w:lang w:val="nn-NO"/>
      </w:rPr>
      <w:t>.no │www.h</w:t>
    </w:r>
    <w:r>
      <w:rPr>
        <w:rFonts w:ascii="Arial" w:hAnsi="Arial" w:cs="Arial"/>
        <w:color w:val="808080"/>
        <w:sz w:val="18"/>
        <w:szCs w:val="18"/>
        <w:lang w:val="nn-NO"/>
      </w:rPr>
      <w:t>vl</w:t>
    </w:r>
    <w:r w:rsidRPr="00B9586B">
      <w:rPr>
        <w:rFonts w:ascii="Arial" w:hAnsi="Arial" w:cs="Arial"/>
        <w:color w:val="808080"/>
        <w:sz w:val="18"/>
        <w:szCs w:val="18"/>
        <w:lang w:val="nn-NO"/>
      </w:rPr>
      <w:t>.no</w:t>
    </w:r>
  </w:p>
  <w:p w:rsidR="00F708F9" w:rsidRPr="00C61D3A" w:rsidRDefault="00F708F9">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BAE"/>
    <w:multiLevelType w:val="hybridMultilevel"/>
    <w:tmpl w:val="46C8D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8E78C4"/>
    <w:multiLevelType w:val="hybridMultilevel"/>
    <w:tmpl w:val="8458C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F26EF1"/>
    <w:multiLevelType w:val="hybridMultilevel"/>
    <w:tmpl w:val="C2025380"/>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3" w15:restartNumberingAfterBreak="0">
    <w:nsid w:val="2ECF7C4A"/>
    <w:multiLevelType w:val="hybridMultilevel"/>
    <w:tmpl w:val="8458C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50B77F2"/>
    <w:multiLevelType w:val="hybridMultilevel"/>
    <w:tmpl w:val="8458C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8E116C"/>
    <w:multiLevelType w:val="hybridMultilevel"/>
    <w:tmpl w:val="8458C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EB"/>
    <w:rsid w:val="00004E21"/>
    <w:rsid w:val="00042286"/>
    <w:rsid w:val="000801D3"/>
    <w:rsid w:val="0008218E"/>
    <w:rsid w:val="00086BA1"/>
    <w:rsid w:val="00094D84"/>
    <w:rsid w:val="000C5E6A"/>
    <w:rsid w:val="000F71D1"/>
    <w:rsid w:val="001660CC"/>
    <w:rsid w:val="00195D58"/>
    <w:rsid w:val="001A1CDF"/>
    <w:rsid w:val="001B6DDD"/>
    <w:rsid w:val="001F1B78"/>
    <w:rsid w:val="002512D7"/>
    <w:rsid w:val="00270E31"/>
    <w:rsid w:val="00276A6C"/>
    <w:rsid w:val="002B71B3"/>
    <w:rsid w:val="002B77DC"/>
    <w:rsid w:val="00324A12"/>
    <w:rsid w:val="0034542B"/>
    <w:rsid w:val="00345FDC"/>
    <w:rsid w:val="00353E18"/>
    <w:rsid w:val="0037569F"/>
    <w:rsid w:val="00375E2F"/>
    <w:rsid w:val="003A52B0"/>
    <w:rsid w:val="003B0D77"/>
    <w:rsid w:val="003C6AD2"/>
    <w:rsid w:val="00407E75"/>
    <w:rsid w:val="00411CEB"/>
    <w:rsid w:val="00431B72"/>
    <w:rsid w:val="00456B31"/>
    <w:rsid w:val="00481816"/>
    <w:rsid w:val="004D280F"/>
    <w:rsid w:val="00581339"/>
    <w:rsid w:val="00587311"/>
    <w:rsid w:val="00593BD8"/>
    <w:rsid w:val="005B0C9C"/>
    <w:rsid w:val="005C56D5"/>
    <w:rsid w:val="005F418B"/>
    <w:rsid w:val="00615812"/>
    <w:rsid w:val="00621DA0"/>
    <w:rsid w:val="006272F0"/>
    <w:rsid w:val="006356A3"/>
    <w:rsid w:val="0066793B"/>
    <w:rsid w:val="006D65EA"/>
    <w:rsid w:val="007261C9"/>
    <w:rsid w:val="00743B90"/>
    <w:rsid w:val="0075208B"/>
    <w:rsid w:val="007563A8"/>
    <w:rsid w:val="007B7DC2"/>
    <w:rsid w:val="007D732F"/>
    <w:rsid w:val="00827F1C"/>
    <w:rsid w:val="0085521A"/>
    <w:rsid w:val="00860D76"/>
    <w:rsid w:val="008616AD"/>
    <w:rsid w:val="008779CB"/>
    <w:rsid w:val="008842CC"/>
    <w:rsid w:val="00892208"/>
    <w:rsid w:val="008B006A"/>
    <w:rsid w:val="008E3862"/>
    <w:rsid w:val="0094780A"/>
    <w:rsid w:val="00967E45"/>
    <w:rsid w:val="009712ED"/>
    <w:rsid w:val="00971D09"/>
    <w:rsid w:val="009763B3"/>
    <w:rsid w:val="009A5DDA"/>
    <w:rsid w:val="009D1662"/>
    <w:rsid w:val="009E601B"/>
    <w:rsid w:val="009F0AA1"/>
    <w:rsid w:val="00A31BA4"/>
    <w:rsid w:val="00A414F4"/>
    <w:rsid w:val="00A52E9B"/>
    <w:rsid w:val="00A71E8C"/>
    <w:rsid w:val="00A72AAF"/>
    <w:rsid w:val="00A836C1"/>
    <w:rsid w:val="00A85DCC"/>
    <w:rsid w:val="00A96E82"/>
    <w:rsid w:val="00AA7C7A"/>
    <w:rsid w:val="00AB6819"/>
    <w:rsid w:val="00B13148"/>
    <w:rsid w:val="00B66AED"/>
    <w:rsid w:val="00B670FF"/>
    <w:rsid w:val="00B753CF"/>
    <w:rsid w:val="00BC42C0"/>
    <w:rsid w:val="00BF552F"/>
    <w:rsid w:val="00C33266"/>
    <w:rsid w:val="00C43AD9"/>
    <w:rsid w:val="00C61D3A"/>
    <w:rsid w:val="00C76DBC"/>
    <w:rsid w:val="00C84A6B"/>
    <w:rsid w:val="00CB487C"/>
    <w:rsid w:val="00CF2DB7"/>
    <w:rsid w:val="00D01008"/>
    <w:rsid w:val="00D27041"/>
    <w:rsid w:val="00DA2899"/>
    <w:rsid w:val="00DA5FBC"/>
    <w:rsid w:val="00DC7F3B"/>
    <w:rsid w:val="00DD2732"/>
    <w:rsid w:val="00DE7BAB"/>
    <w:rsid w:val="00DF7E4C"/>
    <w:rsid w:val="00E24355"/>
    <w:rsid w:val="00EB0C84"/>
    <w:rsid w:val="00ED7067"/>
    <w:rsid w:val="00EE4ABA"/>
    <w:rsid w:val="00F2777F"/>
    <w:rsid w:val="00F708F9"/>
    <w:rsid w:val="00F9646C"/>
    <w:rsid w:val="00FE219C"/>
    <w:rsid w:val="00FE2A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C2D5D-BC6D-463B-9FA9-FE5F10B7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2F"/>
    <w:pPr>
      <w:spacing w:after="0"/>
    </w:pPr>
    <w:rPr>
      <w:rFonts w:ascii="Georgia" w:hAnsi="Georgia"/>
      <w:sz w:val="20"/>
    </w:rPr>
  </w:style>
  <w:style w:type="paragraph" w:styleId="Overskrift1">
    <w:name w:val="heading 1"/>
    <w:basedOn w:val="Normal"/>
    <w:next w:val="Normal"/>
    <w:link w:val="Overskrift1Tegn"/>
    <w:uiPriority w:val="9"/>
    <w:qFormat/>
    <w:rsid w:val="008842CC"/>
    <w:pPr>
      <w:keepNext/>
      <w:keepLines/>
      <w:spacing w:before="240"/>
      <w:outlineLvl w:val="0"/>
    </w:pPr>
    <w:rPr>
      <w:rFonts w:ascii="Arial" w:eastAsiaTheme="majorEastAsia" w:hAnsi="Arial" w:cstheme="majorBidi"/>
      <w:color w:val="00AFBA"/>
      <w:sz w:val="3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1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11CEB"/>
    <w:rPr>
      <w:color w:val="808080"/>
    </w:rPr>
  </w:style>
  <w:style w:type="paragraph" w:styleId="Bobletekst">
    <w:name w:val="Balloon Text"/>
    <w:basedOn w:val="Normal"/>
    <w:link w:val="BobletekstTegn"/>
    <w:uiPriority w:val="99"/>
    <w:semiHidden/>
    <w:unhideWhenUsed/>
    <w:rsid w:val="00411CE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1CEB"/>
    <w:rPr>
      <w:rFonts w:ascii="Tahoma" w:hAnsi="Tahoma" w:cs="Tahoma"/>
      <w:sz w:val="16"/>
      <w:szCs w:val="16"/>
    </w:rPr>
  </w:style>
  <w:style w:type="paragraph" w:styleId="Topptekst">
    <w:name w:val="header"/>
    <w:basedOn w:val="Normal"/>
    <w:link w:val="TopptekstTegn"/>
    <w:uiPriority w:val="99"/>
    <w:unhideWhenUsed/>
    <w:rsid w:val="00411CE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11CEB"/>
  </w:style>
  <w:style w:type="paragraph" w:styleId="Bunntekst">
    <w:name w:val="footer"/>
    <w:basedOn w:val="Normal"/>
    <w:link w:val="BunntekstTegn"/>
    <w:uiPriority w:val="99"/>
    <w:unhideWhenUsed/>
    <w:rsid w:val="00411CE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11CEB"/>
  </w:style>
  <w:style w:type="character" w:styleId="Hyperkobling">
    <w:name w:val="Hyperlink"/>
    <w:basedOn w:val="Standardskriftforavsnitt"/>
    <w:uiPriority w:val="99"/>
    <w:unhideWhenUsed/>
    <w:rsid w:val="00481816"/>
    <w:rPr>
      <w:color w:val="0000FF" w:themeColor="hyperlink"/>
      <w:u w:val="single"/>
    </w:rPr>
  </w:style>
  <w:style w:type="paragraph" w:styleId="Listeavsnitt">
    <w:name w:val="List Paragraph"/>
    <w:basedOn w:val="Normal"/>
    <w:uiPriority w:val="34"/>
    <w:qFormat/>
    <w:rsid w:val="00BC42C0"/>
    <w:pPr>
      <w:ind w:left="720"/>
      <w:contextualSpacing/>
    </w:pPr>
  </w:style>
  <w:style w:type="paragraph" w:customStyle="1" w:styleId="TableParagraph">
    <w:name w:val="Table Paragraph"/>
    <w:basedOn w:val="Normal"/>
    <w:uiPriority w:val="1"/>
    <w:qFormat/>
    <w:rsid w:val="00B670FF"/>
    <w:pPr>
      <w:widowControl w:val="0"/>
      <w:spacing w:line="240" w:lineRule="auto"/>
    </w:pPr>
    <w:rPr>
      <w:lang w:val="en-US"/>
    </w:rPr>
  </w:style>
  <w:style w:type="character" w:customStyle="1" w:styleId="Overskrift1Tegn">
    <w:name w:val="Overskrift 1 Tegn"/>
    <w:basedOn w:val="Standardskriftforavsnitt"/>
    <w:link w:val="Overskrift1"/>
    <w:uiPriority w:val="9"/>
    <w:rsid w:val="008842CC"/>
    <w:rPr>
      <w:rFonts w:ascii="Arial" w:eastAsiaTheme="majorEastAsia" w:hAnsi="Arial" w:cstheme="majorBidi"/>
      <w:color w:val="00AFBA"/>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6C033DA9F44A69FB122D3B62D49EA"/>
        <w:category>
          <w:name w:val="Generelt"/>
          <w:gallery w:val="placeholder"/>
        </w:category>
        <w:types>
          <w:type w:val="bbPlcHdr"/>
        </w:types>
        <w:behaviors>
          <w:behavior w:val="content"/>
        </w:behaviors>
        <w:guid w:val="{C773CBE1-49E6-4F4A-94C1-BB7DFD60B11F}"/>
      </w:docPartPr>
      <w:docPartBody>
        <w:p w:rsidR="0073751C" w:rsidRDefault="00A46694" w:rsidP="00A46694">
          <w:pPr>
            <w:pStyle w:val="3586C033DA9F44A69FB122D3B62D49EA"/>
          </w:pPr>
          <w:r>
            <w:rPr>
              <w:rFonts w:cs="Arial"/>
              <w:bCs/>
            </w:rPr>
            <w:t xml:space="preserve">                                        </w:t>
          </w:r>
        </w:p>
      </w:docPartBody>
    </w:docPart>
    <w:docPart>
      <w:docPartPr>
        <w:name w:val="06E64B01C53542C3AE920473185022ED"/>
        <w:category>
          <w:name w:val="Generelt"/>
          <w:gallery w:val="placeholder"/>
        </w:category>
        <w:types>
          <w:type w:val="bbPlcHdr"/>
        </w:types>
        <w:behaviors>
          <w:behavior w:val="content"/>
        </w:behaviors>
        <w:guid w:val="{47C9E360-DD62-44B7-B095-6269CABD65B5}"/>
      </w:docPartPr>
      <w:docPartBody>
        <w:p w:rsidR="0073751C" w:rsidRDefault="00A46694" w:rsidP="00A46694">
          <w:pPr>
            <w:pStyle w:val="06E64B01C53542C3AE920473185022ED"/>
          </w:pPr>
          <w:r>
            <w:rPr>
              <w:rStyle w:val="Plassholdertekst"/>
            </w:rPr>
            <w:t xml:space="preserve">                                                              </w:t>
          </w:r>
        </w:p>
      </w:docPartBody>
    </w:docPart>
    <w:docPart>
      <w:docPartPr>
        <w:name w:val="6A74B73D71804B308A70AAB4DFF9C641"/>
        <w:category>
          <w:name w:val="Generelt"/>
          <w:gallery w:val="placeholder"/>
        </w:category>
        <w:types>
          <w:type w:val="bbPlcHdr"/>
        </w:types>
        <w:behaviors>
          <w:behavior w:val="content"/>
        </w:behaviors>
        <w:guid w:val="{6A4885BA-4B06-46D0-B440-DE902524C35C}"/>
      </w:docPartPr>
      <w:docPartBody>
        <w:p w:rsidR="0073751C" w:rsidRDefault="00A46694" w:rsidP="00A46694">
          <w:pPr>
            <w:pStyle w:val="6A74B73D71804B308A70AAB4DFF9C641"/>
          </w:pPr>
          <w:r>
            <w:rPr>
              <w:rFonts w:cs="Arial"/>
              <w:bCs/>
            </w:rPr>
            <w:t xml:space="preserve">                                        </w:t>
          </w:r>
        </w:p>
      </w:docPartBody>
    </w:docPart>
    <w:docPart>
      <w:docPartPr>
        <w:name w:val="B5A4C184C62848E48B3D93554D69A3A4"/>
        <w:category>
          <w:name w:val="Generelt"/>
          <w:gallery w:val="placeholder"/>
        </w:category>
        <w:types>
          <w:type w:val="bbPlcHdr"/>
        </w:types>
        <w:behaviors>
          <w:behavior w:val="content"/>
        </w:behaviors>
        <w:guid w:val="{95838E5E-656D-469D-B602-757758E1E1E0}"/>
      </w:docPartPr>
      <w:docPartBody>
        <w:p w:rsidR="0073751C" w:rsidRDefault="00A46694" w:rsidP="00A46694">
          <w:pPr>
            <w:pStyle w:val="B5A4C184C62848E48B3D93554D69A3A4"/>
          </w:pPr>
          <w:r>
            <w:rPr>
              <w:rStyle w:val="Plassholdertekst"/>
            </w:rPr>
            <w:t xml:space="preserve">                                                              </w:t>
          </w:r>
        </w:p>
      </w:docPartBody>
    </w:docPart>
    <w:docPart>
      <w:docPartPr>
        <w:name w:val="53DE3E2C8D814D0FBFAF193EDB477E33"/>
        <w:category>
          <w:name w:val="Generelt"/>
          <w:gallery w:val="placeholder"/>
        </w:category>
        <w:types>
          <w:type w:val="bbPlcHdr"/>
        </w:types>
        <w:behaviors>
          <w:behavior w:val="content"/>
        </w:behaviors>
        <w:guid w:val="{18D196B3-DEFC-4416-8677-D201F318667A}"/>
      </w:docPartPr>
      <w:docPartBody>
        <w:p w:rsidR="0073751C" w:rsidRDefault="00A46694" w:rsidP="00A46694">
          <w:pPr>
            <w:pStyle w:val="53DE3E2C8D814D0FBFAF193EDB477E33"/>
          </w:pPr>
          <w:r>
            <w:rPr>
              <w:rFonts w:cs="Arial"/>
              <w:bCs/>
            </w:rPr>
            <w:t xml:space="preserve">                                        </w:t>
          </w:r>
        </w:p>
      </w:docPartBody>
    </w:docPart>
    <w:docPart>
      <w:docPartPr>
        <w:name w:val="174E433BB7B74BAB9EA028D6504605FE"/>
        <w:category>
          <w:name w:val="Generelt"/>
          <w:gallery w:val="placeholder"/>
        </w:category>
        <w:types>
          <w:type w:val="bbPlcHdr"/>
        </w:types>
        <w:behaviors>
          <w:behavior w:val="content"/>
        </w:behaviors>
        <w:guid w:val="{674C75BA-C636-487C-A66F-1898D3FDBF71}"/>
      </w:docPartPr>
      <w:docPartBody>
        <w:p w:rsidR="0073751C" w:rsidRDefault="00A46694" w:rsidP="00A46694">
          <w:pPr>
            <w:pStyle w:val="174E433BB7B74BAB9EA028D6504605FE"/>
          </w:pPr>
          <w:r>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2B"/>
    <w:rsid w:val="0048212B"/>
    <w:rsid w:val="00550E47"/>
    <w:rsid w:val="0073751C"/>
    <w:rsid w:val="00896668"/>
    <w:rsid w:val="0093242B"/>
    <w:rsid w:val="00932966"/>
    <w:rsid w:val="009442AF"/>
    <w:rsid w:val="00A46694"/>
    <w:rsid w:val="00CD4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46694"/>
    <w:rPr>
      <w:color w:val="808080"/>
    </w:rPr>
  </w:style>
  <w:style w:type="paragraph" w:customStyle="1" w:styleId="E5EA766D85E04D52A56C8D4BBA75EE82">
    <w:name w:val="E5EA766D85E04D52A56C8D4BBA75EE82"/>
    <w:rsid w:val="0093242B"/>
    <w:pPr>
      <w:spacing w:after="0" w:line="276" w:lineRule="auto"/>
    </w:pPr>
    <w:rPr>
      <w:rFonts w:eastAsiaTheme="minorHAnsi"/>
      <w:lang w:eastAsia="en-US"/>
    </w:rPr>
  </w:style>
  <w:style w:type="paragraph" w:customStyle="1" w:styleId="56C332462A454F158A7A5256A85AAABA">
    <w:name w:val="56C332462A454F158A7A5256A85AAABA"/>
    <w:rsid w:val="0093242B"/>
    <w:pPr>
      <w:spacing w:after="0" w:line="276" w:lineRule="auto"/>
    </w:pPr>
    <w:rPr>
      <w:rFonts w:eastAsiaTheme="minorHAnsi"/>
      <w:lang w:eastAsia="en-US"/>
    </w:rPr>
  </w:style>
  <w:style w:type="paragraph" w:customStyle="1" w:styleId="85C351A1AE404F31AC0504A54CB5A30B">
    <w:name w:val="85C351A1AE404F31AC0504A54CB5A30B"/>
    <w:rsid w:val="0093242B"/>
    <w:pPr>
      <w:spacing w:after="0" w:line="276" w:lineRule="auto"/>
    </w:pPr>
    <w:rPr>
      <w:rFonts w:eastAsiaTheme="minorHAnsi"/>
      <w:lang w:eastAsia="en-US"/>
    </w:rPr>
  </w:style>
  <w:style w:type="paragraph" w:customStyle="1" w:styleId="E5EA766D85E04D52A56C8D4BBA75EE821">
    <w:name w:val="E5EA766D85E04D52A56C8D4BBA75EE821"/>
    <w:rsid w:val="0093242B"/>
    <w:pPr>
      <w:spacing w:after="0" w:line="276" w:lineRule="auto"/>
    </w:pPr>
    <w:rPr>
      <w:rFonts w:eastAsiaTheme="minorHAnsi"/>
      <w:lang w:eastAsia="en-US"/>
    </w:rPr>
  </w:style>
  <w:style w:type="paragraph" w:customStyle="1" w:styleId="56C332462A454F158A7A5256A85AAABA1">
    <w:name w:val="56C332462A454F158A7A5256A85AAABA1"/>
    <w:rsid w:val="0093242B"/>
    <w:pPr>
      <w:spacing w:after="0" w:line="276" w:lineRule="auto"/>
    </w:pPr>
    <w:rPr>
      <w:rFonts w:eastAsiaTheme="minorHAnsi"/>
      <w:lang w:eastAsia="en-US"/>
    </w:rPr>
  </w:style>
  <w:style w:type="paragraph" w:customStyle="1" w:styleId="F38B661D6D8B40159E12F9A4CCB6A5D3">
    <w:name w:val="F38B661D6D8B40159E12F9A4CCB6A5D3"/>
    <w:rsid w:val="0093242B"/>
    <w:pPr>
      <w:spacing w:after="0" w:line="276" w:lineRule="auto"/>
    </w:pPr>
    <w:rPr>
      <w:rFonts w:eastAsiaTheme="minorHAnsi"/>
      <w:lang w:eastAsia="en-US"/>
    </w:rPr>
  </w:style>
  <w:style w:type="paragraph" w:customStyle="1" w:styleId="85C351A1AE404F31AC0504A54CB5A30B1">
    <w:name w:val="85C351A1AE404F31AC0504A54CB5A30B1"/>
    <w:rsid w:val="0093242B"/>
    <w:pPr>
      <w:spacing w:after="0" w:line="276" w:lineRule="auto"/>
    </w:pPr>
    <w:rPr>
      <w:rFonts w:eastAsiaTheme="minorHAnsi"/>
      <w:lang w:eastAsia="en-US"/>
    </w:rPr>
  </w:style>
  <w:style w:type="paragraph" w:customStyle="1" w:styleId="A7AAA24A730F49D8BC387B5D5FAF34FF">
    <w:name w:val="A7AAA24A730F49D8BC387B5D5FAF34FF"/>
    <w:rsid w:val="0093242B"/>
    <w:pPr>
      <w:spacing w:after="0" w:line="276" w:lineRule="auto"/>
    </w:pPr>
    <w:rPr>
      <w:rFonts w:eastAsiaTheme="minorHAnsi"/>
      <w:lang w:eastAsia="en-US"/>
    </w:rPr>
  </w:style>
  <w:style w:type="paragraph" w:customStyle="1" w:styleId="E5EA766D85E04D52A56C8D4BBA75EE822">
    <w:name w:val="E5EA766D85E04D52A56C8D4BBA75EE822"/>
    <w:rsid w:val="0093242B"/>
    <w:pPr>
      <w:spacing w:after="0" w:line="276" w:lineRule="auto"/>
    </w:pPr>
    <w:rPr>
      <w:rFonts w:eastAsiaTheme="minorHAnsi"/>
      <w:lang w:eastAsia="en-US"/>
    </w:rPr>
  </w:style>
  <w:style w:type="paragraph" w:customStyle="1" w:styleId="094AAC55FDE34D7AADC1D90B02172175">
    <w:name w:val="094AAC55FDE34D7AADC1D90B02172175"/>
    <w:rsid w:val="0093242B"/>
    <w:pPr>
      <w:spacing w:after="0" w:line="276" w:lineRule="auto"/>
    </w:pPr>
    <w:rPr>
      <w:rFonts w:eastAsiaTheme="minorHAnsi"/>
      <w:lang w:eastAsia="en-US"/>
    </w:rPr>
  </w:style>
  <w:style w:type="paragraph" w:customStyle="1" w:styleId="2E13EAF4D0C54812AD7E3C457BC6B76E">
    <w:name w:val="2E13EAF4D0C54812AD7E3C457BC6B76E"/>
    <w:rsid w:val="0093242B"/>
    <w:pPr>
      <w:spacing w:after="0" w:line="276" w:lineRule="auto"/>
    </w:pPr>
    <w:rPr>
      <w:rFonts w:eastAsiaTheme="minorHAnsi"/>
      <w:lang w:eastAsia="en-US"/>
    </w:rPr>
  </w:style>
  <w:style w:type="paragraph" w:customStyle="1" w:styleId="F38B661D6D8B40159E12F9A4CCB6A5D31">
    <w:name w:val="F38B661D6D8B40159E12F9A4CCB6A5D31"/>
    <w:rsid w:val="0093242B"/>
    <w:pPr>
      <w:spacing w:after="0" w:line="276" w:lineRule="auto"/>
    </w:pPr>
    <w:rPr>
      <w:rFonts w:eastAsiaTheme="minorHAnsi"/>
      <w:lang w:eastAsia="en-US"/>
    </w:rPr>
  </w:style>
  <w:style w:type="paragraph" w:customStyle="1" w:styleId="85C351A1AE404F31AC0504A54CB5A30B2">
    <w:name w:val="85C351A1AE404F31AC0504A54CB5A30B2"/>
    <w:rsid w:val="0093242B"/>
    <w:pPr>
      <w:spacing w:after="0" w:line="276" w:lineRule="auto"/>
    </w:pPr>
    <w:rPr>
      <w:rFonts w:eastAsiaTheme="minorHAnsi"/>
      <w:lang w:eastAsia="en-US"/>
    </w:rPr>
  </w:style>
  <w:style w:type="paragraph" w:customStyle="1" w:styleId="A7AAA24A730F49D8BC387B5D5FAF34FF1">
    <w:name w:val="A7AAA24A730F49D8BC387B5D5FAF34FF1"/>
    <w:rsid w:val="0093242B"/>
    <w:pPr>
      <w:spacing w:after="0" w:line="276" w:lineRule="auto"/>
    </w:pPr>
    <w:rPr>
      <w:rFonts w:eastAsiaTheme="minorHAnsi"/>
      <w:lang w:eastAsia="en-US"/>
    </w:rPr>
  </w:style>
  <w:style w:type="paragraph" w:customStyle="1" w:styleId="E5EA766D85E04D52A56C8D4BBA75EE823">
    <w:name w:val="E5EA766D85E04D52A56C8D4BBA75EE823"/>
    <w:rsid w:val="0093242B"/>
    <w:pPr>
      <w:spacing w:after="0" w:line="276" w:lineRule="auto"/>
    </w:pPr>
    <w:rPr>
      <w:rFonts w:eastAsiaTheme="minorHAnsi"/>
      <w:lang w:eastAsia="en-US"/>
    </w:rPr>
  </w:style>
  <w:style w:type="paragraph" w:customStyle="1" w:styleId="094AAC55FDE34D7AADC1D90B021721751">
    <w:name w:val="094AAC55FDE34D7AADC1D90B021721751"/>
    <w:rsid w:val="0093242B"/>
    <w:pPr>
      <w:spacing w:after="0" w:line="276" w:lineRule="auto"/>
    </w:pPr>
    <w:rPr>
      <w:rFonts w:eastAsiaTheme="minorHAnsi"/>
      <w:lang w:eastAsia="en-US"/>
    </w:rPr>
  </w:style>
  <w:style w:type="paragraph" w:customStyle="1" w:styleId="2E13EAF4D0C54812AD7E3C457BC6B76E1">
    <w:name w:val="2E13EAF4D0C54812AD7E3C457BC6B76E1"/>
    <w:rsid w:val="0093242B"/>
    <w:pPr>
      <w:spacing w:after="0" w:line="276" w:lineRule="auto"/>
    </w:pPr>
    <w:rPr>
      <w:rFonts w:eastAsiaTheme="minorHAnsi"/>
      <w:lang w:eastAsia="en-US"/>
    </w:rPr>
  </w:style>
  <w:style w:type="paragraph" w:customStyle="1" w:styleId="F38B661D6D8B40159E12F9A4CCB6A5D32">
    <w:name w:val="F38B661D6D8B40159E12F9A4CCB6A5D32"/>
    <w:rsid w:val="0093242B"/>
    <w:pPr>
      <w:spacing w:after="0" w:line="276" w:lineRule="auto"/>
    </w:pPr>
    <w:rPr>
      <w:rFonts w:eastAsiaTheme="minorHAnsi"/>
      <w:lang w:eastAsia="en-US"/>
    </w:rPr>
  </w:style>
  <w:style w:type="paragraph" w:customStyle="1" w:styleId="85C351A1AE404F31AC0504A54CB5A30B3">
    <w:name w:val="85C351A1AE404F31AC0504A54CB5A30B3"/>
    <w:rsid w:val="0093242B"/>
    <w:pPr>
      <w:spacing w:after="0" w:line="276" w:lineRule="auto"/>
    </w:pPr>
    <w:rPr>
      <w:rFonts w:eastAsiaTheme="minorHAnsi"/>
      <w:lang w:eastAsia="en-US"/>
    </w:rPr>
  </w:style>
  <w:style w:type="paragraph" w:customStyle="1" w:styleId="A7AAA24A730F49D8BC387B5D5FAF34FF2">
    <w:name w:val="A7AAA24A730F49D8BC387B5D5FAF34FF2"/>
    <w:rsid w:val="0093242B"/>
    <w:pPr>
      <w:spacing w:after="0" w:line="276" w:lineRule="auto"/>
    </w:pPr>
    <w:rPr>
      <w:rFonts w:eastAsiaTheme="minorHAnsi"/>
      <w:lang w:eastAsia="en-US"/>
    </w:rPr>
  </w:style>
  <w:style w:type="paragraph" w:customStyle="1" w:styleId="E5EA766D85E04D52A56C8D4BBA75EE824">
    <w:name w:val="E5EA766D85E04D52A56C8D4BBA75EE824"/>
    <w:rsid w:val="0093242B"/>
    <w:pPr>
      <w:spacing w:after="0" w:line="276" w:lineRule="auto"/>
    </w:pPr>
    <w:rPr>
      <w:rFonts w:eastAsiaTheme="minorHAnsi"/>
      <w:lang w:eastAsia="en-US"/>
    </w:rPr>
  </w:style>
  <w:style w:type="paragraph" w:customStyle="1" w:styleId="094AAC55FDE34D7AADC1D90B021721752">
    <w:name w:val="094AAC55FDE34D7AADC1D90B021721752"/>
    <w:rsid w:val="0093242B"/>
    <w:pPr>
      <w:spacing w:after="0" w:line="276" w:lineRule="auto"/>
    </w:pPr>
    <w:rPr>
      <w:rFonts w:eastAsiaTheme="minorHAnsi"/>
      <w:lang w:eastAsia="en-US"/>
    </w:rPr>
  </w:style>
  <w:style w:type="paragraph" w:customStyle="1" w:styleId="2E13EAF4D0C54812AD7E3C457BC6B76E2">
    <w:name w:val="2E13EAF4D0C54812AD7E3C457BC6B76E2"/>
    <w:rsid w:val="0093242B"/>
    <w:pPr>
      <w:spacing w:after="0" w:line="276" w:lineRule="auto"/>
    </w:pPr>
    <w:rPr>
      <w:rFonts w:eastAsiaTheme="minorHAnsi"/>
      <w:lang w:eastAsia="en-US"/>
    </w:rPr>
  </w:style>
  <w:style w:type="paragraph" w:customStyle="1" w:styleId="F38B661D6D8B40159E12F9A4CCB6A5D33">
    <w:name w:val="F38B661D6D8B40159E12F9A4CCB6A5D33"/>
    <w:rsid w:val="0093242B"/>
    <w:pPr>
      <w:spacing w:after="0" w:line="276" w:lineRule="auto"/>
    </w:pPr>
    <w:rPr>
      <w:rFonts w:eastAsiaTheme="minorHAnsi"/>
      <w:lang w:eastAsia="en-US"/>
    </w:rPr>
  </w:style>
  <w:style w:type="paragraph" w:customStyle="1" w:styleId="85C351A1AE404F31AC0504A54CB5A30B4">
    <w:name w:val="85C351A1AE404F31AC0504A54CB5A30B4"/>
    <w:rsid w:val="0093242B"/>
    <w:pPr>
      <w:spacing w:after="0" w:line="276" w:lineRule="auto"/>
    </w:pPr>
    <w:rPr>
      <w:rFonts w:eastAsiaTheme="minorHAnsi"/>
      <w:lang w:eastAsia="en-US"/>
    </w:rPr>
  </w:style>
  <w:style w:type="paragraph" w:customStyle="1" w:styleId="A7AAA24A730F49D8BC387B5D5FAF34FF3">
    <w:name w:val="A7AAA24A730F49D8BC387B5D5FAF34FF3"/>
    <w:rsid w:val="0093242B"/>
    <w:pPr>
      <w:spacing w:after="0" w:line="276" w:lineRule="auto"/>
    </w:pPr>
    <w:rPr>
      <w:rFonts w:eastAsiaTheme="minorHAnsi"/>
      <w:lang w:eastAsia="en-US"/>
    </w:rPr>
  </w:style>
  <w:style w:type="paragraph" w:customStyle="1" w:styleId="E5EA766D85E04D52A56C8D4BBA75EE825">
    <w:name w:val="E5EA766D85E04D52A56C8D4BBA75EE825"/>
    <w:rsid w:val="0093242B"/>
    <w:pPr>
      <w:spacing w:after="0" w:line="276" w:lineRule="auto"/>
    </w:pPr>
    <w:rPr>
      <w:rFonts w:eastAsiaTheme="minorHAnsi"/>
      <w:lang w:eastAsia="en-US"/>
    </w:rPr>
  </w:style>
  <w:style w:type="paragraph" w:customStyle="1" w:styleId="094AAC55FDE34D7AADC1D90B021721753">
    <w:name w:val="094AAC55FDE34D7AADC1D90B021721753"/>
    <w:rsid w:val="0093242B"/>
    <w:pPr>
      <w:spacing w:after="0" w:line="276" w:lineRule="auto"/>
    </w:pPr>
    <w:rPr>
      <w:rFonts w:eastAsiaTheme="minorHAnsi"/>
      <w:lang w:eastAsia="en-US"/>
    </w:rPr>
  </w:style>
  <w:style w:type="paragraph" w:customStyle="1" w:styleId="39F12D5D840A45AF941502DFDCF309D4">
    <w:name w:val="39F12D5D840A45AF941502DFDCF309D4"/>
    <w:rsid w:val="0093242B"/>
    <w:pPr>
      <w:spacing w:after="0" w:line="276" w:lineRule="auto"/>
    </w:pPr>
    <w:rPr>
      <w:rFonts w:eastAsiaTheme="minorHAnsi"/>
      <w:lang w:eastAsia="en-US"/>
    </w:rPr>
  </w:style>
  <w:style w:type="paragraph" w:customStyle="1" w:styleId="2E13EAF4D0C54812AD7E3C457BC6B76E3">
    <w:name w:val="2E13EAF4D0C54812AD7E3C457BC6B76E3"/>
    <w:rsid w:val="0093242B"/>
    <w:pPr>
      <w:spacing w:after="0" w:line="276" w:lineRule="auto"/>
    </w:pPr>
    <w:rPr>
      <w:rFonts w:eastAsiaTheme="minorHAnsi"/>
      <w:lang w:eastAsia="en-US"/>
    </w:rPr>
  </w:style>
  <w:style w:type="paragraph" w:customStyle="1" w:styleId="F38B661D6D8B40159E12F9A4CCB6A5D34">
    <w:name w:val="F38B661D6D8B40159E12F9A4CCB6A5D34"/>
    <w:rsid w:val="0093242B"/>
    <w:pPr>
      <w:spacing w:after="0" w:line="276" w:lineRule="auto"/>
    </w:pPr>
    <w:rPr>
      <w:rFonts w:eastAsiaTheme="minorHAnsi"/>
      <w:lang w:eastAsia="en-US"/>
    </w:rPr>
  </w:style>
  <w:style w:type="paragraph" w:customStyle="1" w:styleId="85C351A1AE404F31AC0504A54CB5A30B5">
    <w:name w:val="85C351A1AE404F31AC0504A54CB5A30B5"/>
    <w:rsid w:val="0093242B"/>
    <w:pPr>
      <w:spacing w:after="0" w:line="276" w:lineRule="auto"/>
    </w:pPr>
    <w:rPr>
      <w:rFonts w:eastAsiaTheme="minorHAnsi"/>
      <w:lang w:eastAsia="en-US"/>
    </w:rPr>
  </w:style>
  <w:style w:type="paragraph" w:customStyle="1" w:styleId="A7AAA24A730F49D8BC387B5D5FAF34FF4">
    <w:name w:val="A7AAA24A730F49D8BC387B5D5FAF34FF4"/>
    <w:rsid w:val="0093242B"/>
    <w:pPr>
      <w:spacing w:after="0" w:line="276" w:lineRule="auto"/>
    </w:pPr>
    <w:rPr>
      <w:rFonts w:eastAsiaTheme="minorHAnsi"/>
      <w:lang w:eastAsia="en-US"/>
    </w:rPr>
  </w:style>
  <w:style w:type="paragraph" w:customStyle="1" w:styleId="E5EA766D85E04D52A56C8D4BBA75EE826">
    <w:name w:val="E5EA766D85E04D52A56C8D4BBA75EE826"/>
    <w:rsid w:val="0093242B"/>
    <w:pPr>
      <w:spacing w:after="0" w:line="276" w:lineRule="auto"/>
    </w:pPr>
    <w:rPr>
      <w:rFonts w:eastAsiaTheme="minorHAnsi"/>
      <w:lang w:eastAsia="en-US"/>
    </w:rPr>
  </w:style>
  <w:style w:type="paragraph" w:customStyle="1" w:styleId="094AAC55FDE34D7AADC1D90B021721754">
    <w:name w:val="094AAC55FDE34D7AADC1D90B021721754"/>
    <w:rsid w:val="0093242B"/>
    <w:pPr>
      <w:spacing w:after="0" w:line="276" w:lineRule="auto"/>
    </w:pPr>
    <w:rPr>
      <w:rFonts w:eastAsiaTheme="minorHAnsi"/>
      <w:lang w:eastAsia="en-US"/>
    </w:rPr>
  </w:style>
  <w:style w:type="paragraph" w:customStyle="1" w:styleId="39F12D5D840A45AF941502DFDCF309D41">
    <w:name w:val="39F12D5D840A45AF941502DFDCF309D41"/>
    <w:rsid w:val="0093242B"/>
    <w:pPr>
      <w:spacing w:after="0" w:line="276" w:lineRule="auto"/>
    </w:pPr>
    <w:rPr>
      <w:rFonts w:eastAsiaTheme="minorHAnsi"/>
      <w:lang w:eastAsia="en-US"/>
    </w:rPr>
  </w:style>
  <w:style w:type="paragraph" w:customStyle="1" w:styleId="2E13EAF4D0C54812AD7E3C457BC6B76E4">
    <w:name w:val="2E13EAF4D0C54812AD7E3C457BC6B76E4"/>
    <w:rsid w:val="0093242B"/>
    <w:pPr>
      <w:spacing w:after="0" w:line="276" w:lineRule="auto"/>
    </w:pPr>
    <w:rPr>
      <w:rFonts w:eastAsiaTheme="minorHAnsi"/>
      <w:lang w:eastAsia="en-US"/>
    </w:rPr>
  </w:style>
  <w:style w:type="paragraph" w:customStyle="1" w:styleId="F38B661D6D8B40159E12F9A4CCB6A5D35">
    <w:name w:val="F38B661D6D8B40159E12F9A4CCB6A5D35"/>
    <w:rsid w:val="0093242B"/>
    <w:pPr>
      <w:spacing w:after="0" w:line="276" w:lineRule="auto"/>
    </w:pPr>
    <w:rPr>
      <w:rFonts w:eastAsiaTheme="minorHAnsi"/>
      <w:lang w:eastAsia="en-US"/>
    </w:rPr>
  </w:style>
  <w:style w:type="paragraph" w:customStyle="1" w:styleId="85C351A1AE404F31AC0504A54CB5A30B6">
    <w:name w:val="85C351A1AE404F31AC0504A54CB5A30B6"/>
    <w:rsid w:val="0093242B"/>
    <w:pPr>
      <w:spacing w:after="0" w:line="276" w:lineRule="auto"/>
    </w:pPr>
    <w:rPr>
      <w:rFonts w:eastAsiaTheme="minorHAnsi"/>
      <w:lang w:eastAsia="en-US"/>
    </w:rPr>
  </w:style>
  <w:style w:type="paragraph" w:customStyle="1" w:styleId="A7AAA24A730F49D8BC387B5D5FAF34FF5">
    <w:name w:val="A7AAA24A730F49D8BC387B5D5FAF34FF5"/>
    <w:rsid w:val="0093242B"/>
    <w:pPr>
      <w:spacing w:after="0" w:line="276" w:lineRule="auto"/>
    </w:pPr>
    <w:rPr>
      <w:rFonts w:eastAsiaTheme="minorHAnsi"/>
      <w:lang w:eastAsia="en-US"/>
    </w:rPr>
  </w:style>
  <w:style w:type="paragraph" w:customStyle="1" w:styleId="E5EA766D85E04D52A56C8D4BBA75EE827">
    <w:name w:val="E5EA766D85E04D52A56C8D4BBA75EE827"/>
    <w:rsid w:val="0093242B"/>
    <w:pPr>
      <w:spacing w:after="0" w:line="276" w:lineRule="auto"/>
    </w:pPr>
    <w:rPr>
      <w:rFonts w:eastAsiaTheme="minorHAnsi"/>
      <w:lang w:eastAsia="en-US"/>
    </w:rPr>
  </w:style>
  <w:style w:type="paragraph" w:customStyle="1" w:styleId="094AAC55FDE34D7AADC1D90B021721755">
    <w:name w:val="094AAC55FDE34D7AADC1D90B021721755"/>
    <w:rsid w:val="0093242B"/>
    <w:pPr>
      <w:spacing w:after="0" w:line="276" w:lineRule="auto"/>
    </w:pPr>
    <w:rPr>
      <w:rFonts w:eastAsiaTheme="minorHAnsi"/>
      <w:lang w:eastAsia="en-US"/>
    </w:rPr>
  </w:style>
  <w:style w:type="paragraph" w:customStyle="1" w:styleId="39F12D5D840A45AF941502DFDCF309D42">
    <w:name w:val="39F12D5D840A45AF941502DFDCF309D42"/>
    <w:rsid w:val="0093242B"/>
    <w:pPr>
      <w:spacing w:after="0" w:line="276" w:lineRule="auto"/>
    </w:pPr>
    <w:rPr>
      <w:rFonts w:eastAsiaTheme="minorHAnsi"/>
      <w:lang w:eastAsia="en-US"/>
    </w:rPr>
  </w:style>
  <w:style w:type="paragraph" w:customStyle="1" w:styleId="8B11262E106B455AA7B629B22BE988E8">
    <w:name w:val="8B11262E106B455AA7B629B22BE988E8"/>
    <w:rsid w:val="00550E47"/>
    <w:rPr>
      <w:lang w:val="nn-NO" w:eastAsia="nn-NO"/>
    </w:rPr>
  </w:style>
  <w:style w:type="paragraph" w:customStyle="1" w:styleId="F7F6B3EE66904BA0BC60D82B7C7D01A9">
    <w:name w:val="F7F6B3EE66904BA0BC60D82B7C7D01A9"/>
    <w:rsid w:val="00550E47"/>
    <w:rPr>
      <w:lang w:val="nn-NO" w:eastAsia="nn-NO"/>
    </w:rPr>
  </w:style>
  <w:style w:type="paragraph" w:customStyle="1" w:styleId="0F38ECA29FCB4CA48806573F4A03FAB5">
    <w:name w:val="0F38ECA29FCB4CA48806573F4A03FAB5"/>
    <w:rsid w:val="00550E47"/>
    <w:rPr>
      <w:lang w:val="nn-NO" w:eastAsia="nn-NO"/>
    </w:rPr>
  </w:style>
  <w:style w:type="paragraph" w:customStyle="1" w:styleId="4DB6B0DF573F4A819C0A840FF88A49DE">
    <w:name w:val="4DB6B0DF573F4A819C0A840FF88A49DE"/>
    <w:rsid w:val="00932966"/>
    <w:rPr>
      <w:lang w:val="nn-NO" w:eastAsia="nn-NO"/>
    </w:rPr>
  </w:style>
  <w:style w:type="paragraph" w:customStyle="1" w:styleId="8559E9B3ADF94589A0A7BAFDF9A02670">
    <w:name w:val="8559E9B3ADF94589A0A7BAFDF9A02670"/>
    <w:rsid w:val="00932966"/>
    <w:rPr>
      <w:lang w:val="nn-NO" w:eastAsia="nn-NO"/>
    </w:rPr>
  </w:style>
  <w:style w:type="paragraph" w:customStyle="1" w:styleId="5BBA3C3EB2DE4874B408E0D7AD59F69E">
    <w:name w:val="5BBA3C3EB2DE4874B408E0D7AD59F69E"/>
    <w:rsid w:val="00932966"/>
    <w:rPr>
      <w:lang w:val="nn-NO" w:eastAsia="nn-NO"/>
    </w:rPr>
  </w:style>
  <w:style w:type="paragraph" w:customStyle="1" w:styleId="4E60BA133243432BA9238F081C20B740">
    <w:name w:val="4E60BA133243432BA9238F081C20B740"/>
    <w:rsid w:val="00932966"/>
    <w:rPr>
      <w:lang w:val="nn-NO" w:eastAsia="nn-NO"/>
    </w:rPr>
  </w:style>
  <w:style w:type="paragraph" w:customStyle="1" w:styleId="012A0BE2CFB9406EA422561B754348FE">
    <w:name w:val="012A0BE2CFB9406EA422561B754348FE"/>
    <w:rsid w:val="00CD49FC"/>
  </w:style>
  <w:style w:type="paragraph" w:customStyle="1" w:styleId="3586C033DA9F44A69FB122D3B62D49EA">
    <w:name w:val="3586C033DA9F44A69FB122D3B62D49EA"/>
    <w:rsid w:val="00A46694"/>
  </w:style>
  <w:style w:type="paragraph" w:customStyle="1" w:styleId="06E64B01C53542C3AE920473185022ED">
    <w:name w:val="06E64B01C53542C3AE920473185022ED"/>
    <w:rsid w:val="00A46694"/>
  </w:style>
  <w:style w:type="paragraph" w:customStyle="1" w:styleId="6A74B73D71804B308A70AAB4DFF9C641">
    <w:name w:val="6A74B73D71804B308A70AAB4DFF9C641"/>
    <w:rsid w:val="00A46694"/>
  </w:style>
  <w:style w:type="paragraph" w:customStyle="1" w:styleId="B5A4C184C62848E48B3D93554D69A3A4">
    <w:name w:val="B5A4C184C62848E48B3D93554D69A3A4"/>
    <w:rsid w:val="00A46694"/>
  </w:style>
  <w:style w:type="paragraph" w:customStyle="1" w:styleId="53DE3E2C8D814D0FBFAF193EDB477E33">
    <w:name w:val="53DE3E2C8D814D0FBFAF193EDB477E33"/>
    <w:rsid w:val="00A46694"/>
  </w:style>
  <w:style w:type="paragraph" w:customStyle="1" w:styleId="174E433BB7B74BAB9EA028D6504605FE">
    <w:name w:val="174E433BB7B74BAB9EA028D6504605FE"/>
    <w:rsid w:val="00A46694"/>
  </w:style>
  <w:style w:type="paragraph" w:customStyle="1" w:styleId="6C0D9129FB974254986768EA6A1F61E6">
    <w:name w:val="6C0D9129FB974254986768EA6A1F61E6"/>
    <w:rsid w:val="00A46694"/>
  </w:style>
  <w:style w:type="paragraph" w:customStyle="1" w:styleId="B5113E5109024DD7A935A8BA04B73CBB">
    <w:name w:val="B5113E5109024DD7A935A8BA04B73CBB"/>
    <w:rsid w:val="00A46694"/>
  </w:style>
  <w:style w:type="paragraph" w:customStyle="1" w:styleId="BCADCD62D94948A893DFB4C1367A6EE2">
    <w:name w:val="BCADCD62D94948A893DFB4C1367A6EE2"/>
    <w:rsid w:val="00A46694"/>
  </w:style>
  <w:style w:type="paragraph" w:customStyle="1" w:styleId="2B8253EFF3AE496DB4B5B36051C647FD">
    <w:name w:val="2B8253EFF3AE496DB4B5B36051C647FD"/>
    <w:rsid w:val="00A46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2550EB5ACF084A920B123ABFF494F4" ma:contentTypeVersion="4" ma:contentTypeDescription="Opprett et nytt dokument." ma:contentTypeScope="" ma:versionID="b688d679c0d0473b6b85765e9591ccd9">
  <xsd:schema xmlns:xsd="http://www.w3.org/2001/XMLSchema" xmlns:xs="http://www.w3.org/2001/XMLSchema" xmlns:p="http://schemas.microsoft.com/office/2006/metadata/properties" xmlns:ns2="add2ae6e-6abd-45c5-9518-10e4b151d786" xmlns:ns3="69372336-d8c8-4b56-8c81-5ba3f614bb23" targetNamespace="http://schemas.microsoft.com/office/2006/metadata/properties" ma:root="true" ma:fieldsID="2f0af5be6434b7e606dba8197eeb5d82" ns2:_="" ns3:_="">
    <xsd:import namespace="add2ae6e-6abd-45c5-9518-10e4b151d786"/>
    <xsd:import namespace="69372336-d8c8-4b56-8c81-5ba3f614b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2ae6e-6abd-45c5-9518-10e4b151d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72336-d8c8-4b56-8c81-5ba3f614bb2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B99D-E667-45FB-88C6-23795834F4C4}">
  <ds:schemaRefs>
    <ds:schemaRef ds:uri="http://schemas.microsoft.com/sharepoint/v3/contenttype/forms"/>
  </ds:schemaRefs>
</ds:datastoreItem>
</file>

<file path=customXml/itemProps2.xml><?xml version="1.0" encoding="utf-8"?>
<ds:datastoreItem xmlns:ds="http://schemas.openxmlformats.org/officeDocument/2006/customXml" ds:itemID="{DCD44865-6048-40D1-A2C7-B251B827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2ae6e-6abd-45c5-9518-10e4b151d786"/>
    <ds:schemaRef ds:uri="69372336-d8c8-4b56-8c81-5ba3f614b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4135B-E7E0-4FA7-82E4-FE3BF3CDB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7067E-4BB6-4678-B267-43A7B984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Tveit</dc:creator>
  <cp:keywords/>
  <dc:description/>
  <cp:lastModifiedBy>Solfrid Kjoberg</cp:lastModifiedBy>
  <cp:revision>2</cp:revision>
  <cp:lastPrinted>2018-09-11T07:23:00Z</cp:lastPrinted>
  <dcterms:created xsi:type="dcterms:W3CDTF">2018-09-11T10:37:00Z</dcterms:created>
  <dcterms:modified xsi:type="dcterms:W3CDTF">2018-09-11T10:37:00Z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0x010100282550EB5ACF084A920B123ABFF494F4</vt:lpwstr>
  </property>
</Properties>
</file>