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2C466" w14:textId="77777777" w:rsidR="009B3FE7" w:rsidRDefault="009B3FE7"/>
    <w:p w14:paraId="52E65BAB" w14:textId="77777777" w:rsidR="008E2DB6" w:rsidRPr="00C6684E" w:rsidRDefault="008E2DB6" w:rsidP="008E2DB6">
      <w:pPr>
        <w:jc w:val="center"/>
        <w:rPr>
          <w:rFonts w:ascii="Georgia" w:hAnsi="Georgia"/>
          <w:b/>
          <w:lang w:val="nn-NO"/>
        </w:rPr>
      </w:pPr>
      <w:r w:rsidRPr="00C6684E">
        <w:rPr>
          <w:rFonts w:ascii="Georgia" w:hAnsi="Georgia"/>
          <w:b/>
          <w:lang w:val="nn-NO"/>
        </w:rPr>
        <w:t xml:space="preserve">Habilitetserklæring </w:t>
      </w:r>
    </w:p>
    <w:p w14:paraId="6A579818" w14:textId="77777777" w:rsidR="008E2DB6" w:rsidRPr="00C6684E" w:rsidRDefault="008E2DB6" w:rsidP="008E2DB6">
      <w:pPr>
        <w:jc w:val="center"/>
        <w:rPr>
          <w:rFonts w:ascii="Georgia" w:hAnsi="Georgia"/>
          <w:b/>
          <w:lang w:val="nn-NO"/>
        </w:rPr>
      </w:pPr>
      <w:r w:rsidRPr="00C6684E">
        <w:rPr>
          <w:rFonts w:ascii="Georgia" w:hAnsi="Georgia"/>
          <w:b/>
          <w:lang w:val="nn-NO"/>
        </w:rPr>
        <w:t>for__________________ (komitémedlem)</w:t>
      </w:r>
    </w:p>
    <w:p w14:paraId="3D72BCEA" w14:textId="77777777" w:rsidR="008E2DB6" w:rsidRPr="00C6684E" w:rsidRDefault="008E2DB6" w:rsidP="008E2DB6">
      <w:pPr>
        <w:jc w:val="center"/>
        <w:rPr>
          <w:rFonts w:ascii="Georgia" w:hAnsi="Georgia"/>
          <w:b/>
          <w:lang w:val="nn-NO"/>
        </w:rPr>
      </w:pPr>
      <w:r w:rsidRPr="00C6684E">
        <w:rPr>
          <w:rFonts w:ascii="Georgia" w:hAnsi="Georgia"/>
          <w:b/>
          <w:lang w:val="nn-NO"/>
        </w:rPr>
        <w:t>i samband med doktorgradsprøven</w:t>
      </w:r>
      <w:r w:rsidRPr="00C6684E">
        <w:rPr>
          <w:rFonts w:ascii="Georgia" w:hAnsi="Georgia"/>
          <w:b/>
          <w:lang w:val="nn-NO"/>
        </w:rPr>
        <w:br/>
      </w:r>
      <w:r w:rsidRPr="00C6684E">
        <w:rPr>
          <w:rFonts w:ascii="Georgia" w:hAnsi="Georgia"/>
          <w:b/>
          <w:lang w:val="nn-NO"/>
        </w:rPr>
        <w:br/>
        <w:t>til ______________________ (kandidat)</w:t>
      </w:r>
    </w:p>
    <w:p w14:paraId="75C641EF" w14:textId="77777777" w:rsidR="008E2DB6" w:rsidRPr="00C6684E" w:rsidRDefault="008E2DB6" w:rsidP="008E2DB6">
      <w:pPr>
        <w:tabs>
          <w:tab w:val="left" w:pos="2520"/>
        </w:tabs>
        <w:rPr>
          <w:rFonts w:ascii="Georgia" w:hAnsi="Georgia"/>
          <w:lang w:val="nn-NO"/>
        </w:rPr>
      </w:pPr>
    </w:p>
    <w:p w14:paraId="51DC615D" w14:textId="77777777" w:rsidR="008E2DB6" w:rsidRPr="00C6684E" w:rsidRDefault="008E2DB6" w:rsidP="008E2DB6">
      <w:pPr>
        <w:tabs>
          <w:tab w:val="left" w:pos="2520"/>
        </w:tabs>
        <w:rPr>
          <w:rFonts w:ascii="Georgia" w:hAnsi="Georgia"/>
          <w:lang w:val="nn-NO"/>
        </w:rPr>
      </w:pPr>
      <w:r w:rsidRPr="00C6684E">
        <w:rPr>
          <w:rFonts w:ascii="Georgia" w:hAnsi="Georgia"/>
          <w:lang w:val="nn-NO"/>
        </w:rPr>
        <w:t>Namn på hovudrettleiar: ______________________________________</w:t>
      </w:r>
      <w:r w:rsidRPr="00C6684E">
        <w:rPr>
          <w:rFonts w:ascii="Georgia" w:hAnsi="Georgia"/>
          <w:lang w:val="nn-NO"/>
        </w:rPr>
        <w:tab/>
      </w:r>
    </w:p>
    <w:p w14:paraId="0E900A39" w14:textId="77777777" w:rsidR="008E2DB6" w:rsidRPr="00C6684E" w:rsidRDefault="008E2DB6" w:rsidP="008E2DB6">
      <w:pPr>
        <w:tabs>
          <w:tab w:val="left" w:pos="2520"/>
        </w:tabs>
        <w:rPr>
          <w:rFonts w:ascii="Georgia" w:hAnsi="Georgia"/>
          <w:lang w:val="nn-NO"/>
        </w:rPr>
      </w:pPr>
      <w:r w:rsidRPr="00C6684E">
        <w:rPr>
          <w:rFonts w:ascii="Georgia" w:hAnsi="Georgia"/>
          <w:lang w:val="nn-NO"/>
        </w:rPr>
        <w:t>Namn på medrettleiar (ar): ___________________________________________</w:t>
      </w:r>
    </w:p>
    <w:p w14:paraId="5DE8EF33" w14:textId="46E4F397" w:rsidR="00AD4892" w:rsidRDefault="008E2DB6" w:rsidP="008E2DB6">
      <w:pPr>
        <w:rPr>
          <w:rFonts w:ascii="Georgia" w:hAnsi="Georgia"/>
          <w:lang w:val="nn-NO"/>
        </w:rPr>
      </w:pPr>
      <w:r w:rsidRPr="00C6684E">
        <w:rPr>
          <w:rFonts w:ascii="Georgia" w:hAnsi="Georgia"/>
          <w:lang w:val="nn-NO"/>
        </w:rPr>
        <w:t>Namn på dei andre komitémedlemene:________________________________________</w:t>
      </w:r>
    </w:p>
    <w:p w14:paraId="4B763378" w14:textId="77777777" w:rsidR="00A05070" w:rsidRPr="00C6684E" w:rsidRDefault="00A05070" w:rsidP="00A05070">
      <w:pPr>
        <w:autoSpaceDE w:val="0"/>
        <w:autoSpaceDN w:val="0"/>
        <w:adjustRightInd w:val="0"/>
        <w:rPr>
          <w:rFonts w:ascii="Georgia" w:hAnsi="Georgia"/>
          <w:lang w:val="nn-NO"/>
        </w:rPr>
      </w:pPr>
      <w:r w:rsidRPr="00C6684E">
        <w:rPr>
          <w:rFonts w:ascii="Georgia" w:hAnsi="Georgia"/>
          <w:lang w:val="nn-NO"/>
        </w:rPr>
        <w:t xml:space="preserve">Det følgjer av § </w:t>
      </w:r>
      <w:r>
        <w:rPr>
          <w:rFonts w:ascii="Georgia" w:hAnsi="Georgia"/>
          <w:lang w:val="nn-NO"/>
        </w:rPr>
        <w:t>5-5 (2)</w:t>
      </w:r>
      <w:r w:rsidRPr="00C6684E">
        <w:rPr>
          <w:rFonts w:ascii="Georgia" w:hAnsi="Georgia"/>
          <w:lang w:val="nn-NO"/>
        </w:rPr>
        <w:t xml:space="preserve"> i forskrift for graden </w:t>
      </w:r>
      <w:proofErr w:type="spellStart"/>
      <w:r w:rsidRPr="00C6684E">
        <w:rPr>
          <w:rFonts w:ascii="Georgia" w:hAnsi="Georgia"/>
          <w:lang w:val="nn-NO"/>
        </w:rPr>
        <w:t>philosophiae</w:t>
      </w:r>
      <w:proofErr w:type="spellEnd"/>
      <w:r w:rsidRPr="00C6684E">
        <w:rPr>
          <w:rFonts w:ascii="Georgia" w:hAnsi="Georgia"/>
          <w:lang w:val="nn-NO"/>
        </w:rPr>
        <w:t xml:space="preserve"> doctor (ph.d.) ved Høgskulen på Vestlandet,  FOR-2021-06-10-2111, at habilitetsreglane </w:t>
      </w:r>
      <w:r w:rsidRPr="00C43EF2">
        <w:rPr>
          <w:rFonts w:ascii="Georgia" w:hAnsi="Georgia"/>
          <w:lang w:val="nn-NO"/>
        </w:rPr>
        <w:t>i </w:t>
      </w:r>
      <w:bookmarkStart w:id="0" w:name="lov/1967-02-10/§6"/>
      <w:r w:rsidRPr="00C43EF2">
        <w:rPr>
          <w:rFonts w:ascii="Georgia" w:hAnsi="Georgia"/>
          <w:lang w:val="nn-NO"/>
        </w:rPr>
        <w:fldChar w:fldCharType="begin"/>
      </w:r>
      <w:r w:rsidRPr="00C43EF2">
        <w:rPr>
          <w:rFonts w:ascii="Georgia" w:hAnsi="Georgia"/>
          <w:lang w:val="nn-NO"/>
        </w:rPr>
        <w:instrText xml:space="preserve"> HYPERLINK "https://lovdata.no/pro/" \l "reference/lov/1967-02-10/%C2%A76" </w:instrText>
      </w:r>
      <w:r w:rsidRPr="00C43EF2">
        <w:rPr>
          <w:rFonts w:ascii="Georgia" w:hAnsi="Georgia"/>
          <w:lang w:val="nn-NO"/>
        </w:rPr>
        <w:fldChar w:fldCharType="separate"/>
      </w:r>
      <w:r w:rsidRPr="00C43EF2">
        <w:rPr>
          <w:rStyle w:val="Hyperkobling"/>
          <w:rFonts w:ascii="Georgia" w:hAnsi="Georgia"/>
          <w:color w:val="auto"/>
          <w:u w:val="none"/>
          <w:lang w:val="nn-NO"/>
        </w:rPr>
        <w:t>forvaltningslova § 6</w:t>
      </w:r>
      <w:r w:rsidRPr="00C43EF2">
        <w:rPr>
          <w:rFonts w:ascii="Georgia" w:hAnsi="Georgia"/>
          <w:lang w:val="nn-NO"/>
        </w:rPr>
        <w:fldChar w:fldCharType="end"/>
      </w:r>
      <w:bookmarkEnd w:id="0"/>
      <w:r w:rsidRPr="00C43EF2">
        <w:rPr>
          <w:rFonts w:ascii="Georgia" w:hAnsi="Georgia"/>
          <w:lang w:val="nn-NO"/>
        </w:rPr>
        <w:t> gjeld</w:t>
      </w:r>
      <w:r w:rsidRPr="00C6684E">
        <w:rPr>
          <w:rFonts w:ascii="Georgia" w:hAnsi="Georgia"/>
          <w:lang w:val="nn-NO"/>
        </w:rPr>
        <w:t xml:space="preserve"> for komiteen sine medlemer.   </w:t>
      </w:r>
    </w:p>
    <w:p w14:paraId="10A1553E" w14:textId="77777777" w:rsidR="00A05070" w:rsidRDefault="00A05070" w:rsidP="00A05070">
      <w:pPr>
        <w:autoSpaceDE w:val="0"/>
        <w:autoSpaceDN w:val="0"/>
        <w:adjustRightInd w:val="0"/>
        <w:rPr>
          <w:rFonts w:ascii="Georgia" w:hAnsi="Georgia"/>
          <w:lang w:val="nn-NO"/>
        </w:rPr>
      </w:pPr>
      <w:r w:rsidRPr="00C6684E">
        <w:rPr>
          <w:rFonts w:ascii="Georgia" w:hAnsi="Georgia"/>
          <w:lang w:val="nn-NO"/>
        </w:rPr>
        <w:t xml:space="preserve">Komitémedlemen skal fylle ut skjemaet nedanfor. Det er ein føresetnad for å ta på seg oppdraget som komitémedlem at ein vurderer seg sjølv </w:t>
      </w:r>
      <w:r>
        <w:rPr>
          <w:rFonts w:ascii="Georgia" w:hAnsi="Georgia"/>
          <w:lang w:val="nn-NO"/>
        </w:rPr>
        <w:t>s</w:t>
      </w:r>
      <w:r w:rsidRPr="00C6684E">
        <w:rPr>
          <w:rFonts w:ascii="Georgia" w:hAnsi="Georgia"/>
          <w:lang w:val="nn-NO"/>
        </w:rPr>
        <w:t xml:space="preserve">om habil. Dette gjer ein ved å krysse av på svaralternativa i skjemaet. Komitémedlemen kan leggje inn utfyllande opplysningar om faglege eller personlege relasjonar i feltet spesifisert for dette. </w:t>
      </w:r>
    </w:p>
    <w:p w14:paraId="184FEC6A" w14:textId="77777777" w:rsidR="00A05070" w:rsidRDefault="00A05070" w:rsidP="00A05070">
      <w:pPr>
        <w:autoSpaceDE w:val="0"/>
        <w:autoSpaceDN w:val="0"/>
        <w:adjustRightInd w:val="0"/>
        <w:rPr>
          <w:rFonts w:ascii="Georgia" w:hAnsi="Georgia"/>
          <w:lang w:val="nn-NO"/>
        </w:rPr>
      </w:pPr>
      <w:r>
        <w:rPr>
          <w:rFonts w:ascii="Georgia" w:hAnsi="Georgia"/>
          <w:lang w:val="nn-NO"/>
        </w:rPr>
        <w:t xml:space="preserve">Det er gitt nokre enkle retningslinjer for vurderinga av habilitet som vedlegg til denne erklæringa.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6794"/>
        <w:gridCol w:w="1144"/>
        <w:gridCol w:w="1134"/>
      </w:tblGrid>
      <w:tr w:rsidR="00443A44" w:rsidRPr="00C6684E" w14:paraId="19D0D91F" w14:textId="77777777" w:rsidTr="00CF2F43">
        <w:tc>
          <w:tcPr>
            <w:tcW w:w="817" w:type="dxa"/>
          </w:tcPr>
          <w:p w14:paraId="5D5E9194" w14:textId="77777777" w:rsidR="00443A44" w:rsidRPr="00C6684E" w:rsidRDefault="00443A44" w:rsidP="00CF2F43">
            <w:pPr>
              <w:adjustRightInd w:val="0"/>
              <w:jc w:val="center"/>
              <w:rPr>
                <w:rFonts w:ascii="Georgia" w:hAnsi="Georgia"/>
                <w:b/>
                <w:lang w:val="nn-NO"/>
              </w:rPr>
            </w:pPr>
          </w:p>
        </w:tc>
        <w:tc>
          <w:tcPr>
            <w:tcW w:w="6794" w:type="dxa"/>
          </w:tcPr>
          <w:p w14:paraId="1003BFD9" w14:textId="77777777" w:rsidR="00443A44" w:rsidRPr="00C6684E" w:rsidRDefault="00443A44" w:rsidP="00CF2F43">
            <w:pPr>
              <w:adjustRightInd w:val="0"/>
              <w:jc w:val="center"/>
              <w:rPr>
                <w:rFonts w:ascii="Georgia" w:hAnsi="Georgia"/>
                <w:b/>
                <w:lang w:val="nn-NO"/>
              </w:rPr>
            </w:pPr>
            <w:r w:rsidRPr="00C6684E">
              <w:rPr>
                <w:rFonts w:ascii="Georgia" w:hAnsi="Georgia"/>
                <w:b/>
                <w:lang w:val="nn-NO"/>
              </w:rPr>
              <w:t>Spørsmål:</w:t>
            </w:r>
          </w:p>
        </w:tc>
        <w:tc>
          <w:tcPr>
            <w:tcW w:w="1144" w:type="dxa"/>
          </w:tcPr>
          <w:p w14:paraId="7AE39C94" w14:textId="77777777" w:rsidR="00443A44" w:rsidRPr="00C6684E" w:rsidRDefault="00443A44" w:rsidP="00CF2F43">
            <w:pPr>
              <w:adjustRightInd w:val="0"/>
              <w:jc w:val="center"/>
              <w:rPr>
                <w:rFonts w:ascii="Georgia" w:hAnsi="Georgia"/>
                <w:b/>
                <w:lang w:val="nn-NO"/>
              </w:rPr>
            </w:pPr>
            <w:r w:rsidRPr="00C6684E">
              <w:rPr>
                <w:rFonts w:ascii="Georgia" w:hAnsi="Georgia"/>
                <w:b/>
                <w:lang w:val="nn-NO"/>
              </w:rPr>
              <w:t>Ja:</w:t>
            </w:r>
          </w:p>
        </w:tc>
        <w:tc>
          <w:tcPr>
            <w:tcW w:w="1134" w:type="dxa"/>
          </w:tcPr>
          <w:p w14:paraId="08FAD52D" w14:textId="77777777" w:rsidR="00443A44" w:rsidRPr="00C6684E" w:rsidRDefault="00443A44" w:rsidP="00CF2F43">
            <w:pPr>
              <w:adjustRightInd w:val="0"/>
              <w:jc w:val="center"/>
              <w:rPr>
                <w:rFonts w:ascii="Georgia" w:hAnsi="Georgia"/>
                <w:b/>
                <w:lang w:val="nn-NO"/>
              </w:rPr>
            </w:pPr>
            <w:r w:rsidRPr="00C6684E">
              <w:rPr>
                <w:rFonts w:ascii="Georgia" w:hAnsi="Georgia"/>
                <w:b/>
                <w:lang w:val="nn-NO"/>
              </w:rPr>
              <w:t>Nei:</w:t>
            </w:r>
          </w:p>
        </w:tc>
      </w:tr>
      <w:tr w:rsidR="00443A44" w:rsidRPr="00C6684E" w14:paraId="2CC07461" w14:textId="77777777" w:rsidTr="00CF2F43">
        <w:tc>
          <w:tcPr>
            <w:tcW w:w="817" w:type="dxa"/>
          </w:tcPr>
          <w:p w14:paraId="7C262F75" w14:textId="77777777" w:rsidR="00443A44" w:rsidRPr="00C6684E" w:rsidRDefault="00443A44" w:rsidP="00CF2F43">
            <w:pPr>
              <w:adjustRightInd w:val="0"/>
              <w:rPr>
                <w:rFonts w:ascii="Georgia" w:hAnsi="Georgia"/>
                <w:lang w:val="nn-NO"/>
              </w:rPr>
            </w:pPr>
            <w:r w:rsidRPr="00C6684E">
              <w:rPr>
                <w:rFonts w:ascii="Georgia" w:hAnsi="Georgia"/>
                <w:lang w:val="nn-NO"/>
              </w:rPr>
              <w:t>1.</w:t>
            </w:r>
          </w:p>
        </w:tc>
        <w:tc>
          <w:tcPr>
            <w:tcW w:w="6794" w:type="dxa"/>
          </w:tcPr>
          <w:p w14:paraId="5FF79A5B" w14:textId="77777777" w:rsidR="00443A44" w:rsidRPr="00C6684E" w:rsidRDefault="00443A44" w:rsidP="00CF2F43">
            <w:pPr>
              <w:autoSpaceDE w:val="0"/>
              <w:autoSpaceDN w:val="0"/>
              <w:adjustRightInd w:val="0"/>
              <w:rPr>
                <w:rFonts w:ascii="Georgia" w:hAnsi="Georgia"/>
                <w:lang w:val="nn-NO"/>
              </w:rPr>
            </w:pPr>
            <w:r w:rsidRPr="00C6684E">
              <w:rPr>
                <w:rFonts w:ascii="Georgia" w:hAnsi="Georgia"/>
                <w:lang w:val="nn-NO"/>
              </w:rPr>
              <w:t>Er du i familie med eller har ein nær relasjon til doktorgradskandidaten eller e</w:t>
            </w:r>
            <w:r>
              <w:rPr>
                <w:rFonts w:ascii="Georgia" w:hAnsi="Georgia"/>
                <w:lang w:val="nn-NO"/>
              </w:rPr>
              <w:t>i</w:t>
            </w:r>
            <w:r w:rsidRPr="00C6684E">
              <w:rPr>
                <w:rFonts w:ascii="Georgia" w:hAnsi="Georgia"/>
                <w:lang w:val="nn-NO"/>
              </w:rPr>
              <w:t>n av kandidaten</w:t>
            </w:r>
            <w:r>
              <w:rPr>
                <w:rFonts w:ascii="Georgia" w:hAnsi="Georgia"/>
                <w:lang w:val="nn-NO"/>
              </w:rPr>
              <w:t xml:space="preserve"> sine rettleiarar e</w:t>
            </w:r>
            <w:r w:rsidRPr="00C6684E">
              <w:rPr>
                <w:rFonts w:ascii="Georgia" w:hAnsi="Georgia"/>
                <w:lang w:val="nn-NO"/>
              </w:rPr>
              <w:t>ller medforfatt</w:t>
            </w:r>
            <w:r>
              <w:rPr>
                <w:rFonts w:ascii="Georgia" w:hAnsi="Georgia"/>
                <w:lang w:val="nn-NO"/>
              </w:rPr>
              <w:t>arar</w:t>
            </w:r>
            <w:r w:rsidRPr="00C6684E">
              <w:rPr>
                <w:rFonts w:ascii="Georgia" w:hAnsi="Georgia"/>
                <w:lang w:val="nn-NO"/>
              </w:rPr>
              <w:t>?</w:t>
            </w:r>
          </w:p>
        </w:tc>
        <w:tc>
          <w:tcPr>
            <w:tcW w:w="1144" w:type="dxa"/>
          </w:tcPr>
          <w:p w14:paraId="38E982D4" w14:textId="77777777" w:rsidR="00443A44" w:rsidRPr="00C6684E" w:rsidRDefault="00443A44" w:rsidP="00CF2F43">
            <w:pPr>
              <w:adjustRightInd w:val="0"/>
              <w:rPr>
                <w:rFonts w:ascii="Georgia" w:hAnsi="Georgia"/>
                <w:lang w:val="nn-NO"/>
              </w:rPr>
            </w:pPr>
          </w:p>
        </w:tc>
        <w:tc>
          <w:tcPr>
            <w:tcW w:w="1134" w:type="dxa"/>
          </w:tcPr>
          <w:p w14:paraId="714CDCD3" w14:textId="77777777" w:rsidR="00443A44" w:rsidRPr="00C6684E" w:rsidRDefault="00443A44" w:rsidP="00CF2F43">
            <w:pPr>
              <w:adjustRightInd w:val="0"/>
              <w:rPr>
                <w:rFonts w:ascii="Georgia" w:hAnsi="Georgia"/>
                <w:lang w:val="nn-NO"/>
              </w:rPr>
            </w:pPr>
          </w:p>
        </w:tc>
      </w:tr>
      <w:tr w:rsidR="00443A44" w:rsidRPr="00C6684E" w14:paraId="38C698F8" w14:textId="77777777" w:rsidTr="00CF2F43">
        <w:tc>
          <w:tcPr>
            <w:tcW w:w="817" w:type="dxa"/>
          </w:tcPr>
          <w:p w14:paraId="6E3D6C1A" w14:textId="77777777" w:rsidR="00443A44" w:rsidRPr="00C6684E" w:rsidRDefault="00443A44" w:rsidP="00CF2F43">
            <w:pPr>
              <w:adjustRightInd w:val="0"/>
              <w:rPr>
                <w:rFonts w:ascii="Georgia" w:hAnsi="Georgia"/>
                <w:lang w:val="nn-NO"/>
              </w:rPr>
            </w:pPr>
            <w:r w:rsidRPr="00C6684E">
              <w:rPr>
                <w:rFonts w:ascii="Georgia" w:hAnsi="Georgia"/>
                <w:lang w:val="nn-NO"/>
              </w:rPr>
              <w:t>2.</w:t>
            </w:r>
          </w:p>
        </w:tc>
        <w:tc>
          <w:tcPr>
            <w:tcW w:w="6794" w:type="dxa"/>
          </w:tcPr>
          <w:p w14:paraId="45690A7F" w14:textId="77777777" w:rsidR="00443A44" w:rsidRPr="00C6684E" w:rsidRDefault="00443A44" w:rsidP="00CF2F43">
            <w:pPr>
              <w:autoSpaceDE w:val="0"/>
              <w:autoSpaceDN w:val="0"/>
              <w:adjustRightInd w:val="0"/>
              <w:rPr>
                <w:rFonts w:ascii="Georgia" w:hAnsi="Georgia"/>
                <w:lang w:val="nn-NO"/>
              </w:rPr>
            </w:pPr>
            <w:r w:rsidRPr="00C6684E">
              <w:rPr>
                <w:rFonts w:ascii="Georgia" w:hAnsi="Georgia"/>
                <w:lang w:val="nn-NO"/>
              </w:rPr>
              <w:t>Har du felles publikasjon</w:t>
            </w:r>
            <w:r>
              <w:rPr>
                <w:rFonts w:ascii="Georgia" w:hAnsi="Georgia"/>
                <w:lang w:val="nn-NO"/>
              </w:rPr>
              <w:t>a</w:t>
            </w:r>
            <w:r w:rsidRPr="00C6684E">
              <w:rPr>
                <w:rFonts w:ascii="Georgia" w:hAnsi="Georgia"/>
                <w:lang w:val="nn-NO"/>
              </w:rPr>
              <w:t>r, presentasjon</w:t>
            </w:r>
            <w:r>
              <w:rPr>
                <w:rFonts w:ascii="Georgia" w:hAnsi="Georgia"/>
                <w:lang w:val="nn-NO"/>
              </w:rPr>
              <w:t>a</w:t>
            </w:r>
            <w:r w:rsidRPr="00C6684E">
              <w:rPr>
                <w:rFonts w:ascii="Georgia" w:hAnsi="Georgia"/>
                <w:lang w:val="nn-NO"/>
              </w:rPr>
              <w:t>r eller ann</w:t>
            </w:r>
            <w:r>
              <w:rPr>
                <w:rFonts w:ascii="Georgia" w:hAnsi="Georgia"/>
                <w:lang w:val="nn-NO"/>
              </w:rPr>
              <w:t>a</w:t>
            </w:r>
            <w:r w:rsidRPr="00C6684E">
              <w:rPr>
                <w:rFonts w:ascii="Georgia" w:hAnsi="Georgia"/>
                <w:lang w:val="nn-NO"/>
              </w:rPr>
              <w:t xml:space="preserve"> fagl</w:t>
            </w:r>
            <w:r>
              <w:rPr>
                <w:rFonts w:ascii="Georgia" w:hAnsi="Georgia"/>
                <w:lang w:val="nn-NO"/>
              </w:rPr>
              <w:t>e</w:t>
            </w:r>
            <w:r w:rsidRPr="00C6684E">
              <w:rPr>
                <w:rFonts w:ascii="Georgia" w:hAnsi="Georgia"/>
                <w:lang w:val="nn-NO"/>
              </w:rPr>
              <w:t>g samarbeid med doktorgradskandidaten de</w:t>
            </w:r>
            <w:r>
              <w:rPr>
                <w:rFonts w:ascii="Georgia" w:hAnsi="Georgia"/>
                <w:lang w:val="nn-NO"/>
              </w:rPr>
              <w:t>i</w:t>
            </w:r>
            <w:r w:rsidRPr="00C6684E">
              <w:rPr>
                <w:rFonts w:ascii="Georgia" w:hAnsi="Georgia"/>
                <w:lang w:val="nn-NO"/>
              </w:rPr>
              <w:t xml:space="preserve"> siste 5 år</w:t>
            </w:r>
            <w:r>
              <w:rPr>
                <w:rFonts w:ascii="Georgia" w:hAnsi="Georgia"/>
                <w:lang w:val="nn-NO"/>
              </w:rPr>
              <w:t>a</w:t>
            </w:r>
            <w:r w:rsidRPr="00C6684E">
              <w:rPr>
                <w:rFonts w:ascii="Georgia" w:hAnsi="Georgia"/>
                <w:lang w:val="nn-NO"/>
              </w:rPr>
              <w:t>?</w:t>
            </w:r>
          </w:p>
        </w:tc>
        <w:tc>
          <w:tcPr>
            <w:tcW w:w="1144" w:type="dxa"/>
          </w:tcPr>
          <w:p w14:paraId="69C47716" w14:textId="77777777" w:rsidR="00443A44" w:rsidRPr="00C6684E" w:rsidRDefault="00443A44" w:rsidP="00CF2F43">
            <w:pPr>
              <w:adjustRightInd w:val="0"/>
              <w:rPr>
                <w:rFonts w:ascii="Georgia" w:hAnsi="Georgia"/>
                <w:lang w:val="nn-NO"/>
              </w:rPr>
            </w:pPr>
          </w:p>
        </w:tc>
        <w:tc>
          <w:tcPr>
            <w:tcW w:w="1134" w:type="dxa"/>
          </w:tcPr>
          <w:p w14:paraId="311975BD" w14:textId="77777777" w:rsidR="00443A44" w:rsidRPr="00C6684E" w:rsidRDefault="00443A44" w:rsidP="00CF2F43">
            <w:pPr>
              <w:adjustRightInd w:val="0"/>
              <w:rPr>
                <w:rFonts w:ascii="Georgia" w:hAnsi="Georgia"/>
                <w:lang w:val="nn-NO"/>
              </w:rPr>
            </w:pPr>
          </w:p>
        </w:tc>
      </w:tr>
      <w:tr w:rsidR="00443A44" w:rsidRPr="00C6684E" w14:paraId="44410F25" w14:textId="77777777" w:rsidTr="00CF2F43">
        <w:tc>
          <w:tcPr>
            <w:tcW w:w="817" w:type="dxa"/>
          </w:tcPr>
          <w:p w14:paraId="35E73C9C" w14:textId="77777777" w:rsidR="00443A44" w:rsidRPr="00C6684E" w:rsidRDefault="00443A44" w:rsidP="00CF2F43">
            <w:pPr>
              <w:adjustRightInd w:val="0"/>
              <w:rPr>
                <w:rFonts w:ascii="Georgia" w:hAnsi="Georgia"/>
                <w:lang w:val="nn-NO"/>
              </w:rPr>
            </w:pPr>
            <w:r w:rsidRPr="00C6684E">
              <w:rPr>
                <w:rFonts w:ascii="Georgia" w:hAnsi="Georgia"/>
                <w:lang w:val="nn-NO"/>
              </w:rPr>
              <w:t>3.</w:t>
            </w:r>
          </w:p>
        </w:tc>
        <w:tc>
          <w:tcPr>
            <w:tcW w:w="6794" w:type="dxa"/>
          </w:tcPr>
          <w:p w14:paraId="030CF056" w14:textId="77777777" w:rsidR="00443A44" w:rsidRPr="00C6684E" w:rsidRDefault="00443A44" w:rsidP="00CF2F43">
            <w:pPr>
              <w:autoSpaceDE w:val="0"/>
              <w:autoSpaceDN w:val="0"/>
              <w:adjustRightInd w:val="0"/>
              <w:rPr>
                <w:rFonts w:ascii="Georgia" w:hAnsi="Georgia"/>
                <w:lang w:val="nn-NO"/>
              </w:rPr>
            </w:pPr>
            <w:r w:rsidRPr="00C6684E">
              <w:rPr>
                <w:rFonts w:ascii="Georgia" w:hAnsi="Georgia"/>
                <w:lang w:val="nn-NO"/>
              </w:rPr>
              <w:t>Har du felles publikasjon</w:t>
            </w:r>
            <w:r>
              <w:rPr>
                <w:rFonts w:ascii="Georgia" w:hAnsi="Georgia"/>
                <w:lang w:val="nn-NO"/>
              </w:rPr>
              <w:t>a</w:t>
            </w:r>
            <w:r w:rsidRPr="00C6684E">
              <w:rPr>
                <w:rFonts w:ascii="Georgia" w:hAnsi="Georgia"/>
                <w:lang w:val="nn-NO"/>
              </w:rPr>
              <w:t>r, presentasjon</w:t>
            </w:r>
            <w:r>
              <w:rPr>
                <w:rFonts w:ascii="Georgia" w:hAnsi="Georgia"/>
                <w:lang w:val="nn-NO"/>
              </w:rPr>
              <w:t>a</w:t>
            </w:r>
            <w:r w:rsidRPr="00C6684E">
              <w:rPr>
                <w:rFonts w:ascii="Georgia" w:hAnsi="Georgia"/>
                <w:lang w:val="nn-NO"/>
              </w:rPr>
              <w:t>r eller ann</w:t>
            </w:r>
            <w:r>
              <w:rPr>
                <w:rFonts w:ascii="Georgia" w:hAnsi="Georgia"/>
                <w:lang w:val="nn-NO"/>
              </w:rPr>
              <w:t>a</w:t>
            </w:r>
            <w:r w:rsidRPr="00C6684E">
              <w:rPr>
                <w:rFonts w:ascii="Georgia" w:hAnsi="Georgia"/>
                <w:lang w:val="nn-NO"/>
              </w:rPr>
              <w:t xml:space="preserve"> fagl</w:t>
            </w:r>
            <w:r>
              <w:rPr>
                <w:rFonts w:ascii="Georgia" w:hAnsi="Georgia"/>
                <w:lang w:val="nn-NO"/>
              </w:rPr>
              <w:t>e</w:t>
            </w:r>
            <w:r w:rsidRPr="00C6684E">
              <w:rPr>
                <w:rFonts w:ascii="Georgia" w:hAnsi="Georgia"/>
                <w:lang w:val="nn-NO"/>
              </w:rPr>
              <w:t>g samarbeid med e</w:t>
            </w:r>
            <w:r>
              <w:rPr>
                <w:rFonts w:ascii="Georgia" w:hAnsi="Georgia"/>
                <w:lang w:val="nn-NO"/>
              </w:rPr>
              <w:t>i</w:t>
            </w:r>
            <w:r w:rsidRPr="00C6684E">
              <w:rPr>
                <w:rFonts w:ascii="Georgia" w:hAnsi="Georgia"/>
                <w:lang w:val="nn-NO"/>
              </w:rPr>
              <w:t>n eller fle</w:t>
            </w:r>
            <w:r>
              <w:rPr>
                <w:rFonts w:ascii="Georgia" w:hAnsi="Georgia"/>
                <w:lang w:val="nn-NO"/>
              </w:rPr>
              <w:t>i</w:t>
            </w:r>
            <w:r w:rsidRPr="00C6684E">
              <w:rPr>
                <w:rFonts w:ascii="Georgia" w:hAnsi="Georgia"/>
                <w:lang w:val="nn-NO"/>
              </w:rPr>
              <w:t>re av doktorgradskandidaten</w:t>
            </w:r>
            <w:r>
              <w:rPr>
                <w:rFonts w:ascii="Georgia" w:hAnsi="Georgia"/>
                <w:lang w:val="nn-NO"/>
              </w:rPr>
              <w:t xml:space="preserve"> sine rettleiarar eller medforfattarar </w:t>
            </w:r>
            <w:r w:rsidRPr="00C6684E">
              <w:rPr>
                <w:rFonts w:ascii="Georgia" w:hAnsi="Georgia"/>
                <w:lang w:val="nn-NO"/>
              </w:rPr>
              <w:t>de</w:t>
            </w:r>
            <w:r>
              <w:rPr>
                <w:rFonts w:ascii="Georgia" w:hAnsi="Georgia"/>
                <w:lang w:val="nn-NO"/>
              </w:rPr>
              <w:t>i</w:t>
            </w:r>
            <w:r w:rsidRPr="00C6684E">
              <w:rPr>
                <w:rFonts w:ascii="Georgia" w:hAnsi="Georgia"/>
                <w:lang w:val="nn-NO"/>
              </w:rPr>
              <w:t xml:space="preserve"> siste 5 år</w:t>
            </w:r>
            <w:r>
              <w:rPr>
                <w:rFonts w:ascii="Georgia" w:hAnsi="Georgia"/>
                <w:lang w:val="nn-NO"/>
              </w:rPr>
              <w:t>a</w:t>
            </w:r>
            <w:r w:rsidRPr="00C6684E">
              <w:rPr>
                <w:rFonts w:ascii="Georgia" w:hAnsi="Georgia"/>
                <w:lang w:val="nn-NO"/>
              </w:rPr>
              <w:t>?</w:t>
            </w:r>
          </w:p>
        </w:tc>
        <w:tc>
          <w:tcPr>
            <w:tcW w:w="1144" w:type="dxa"/>
          </w:tcPr>
          <w:p w14:paraId="226CC78B" w14:textId="77777777" w:rsidR="00443A44" w:rsidRPr="00C6684E" w:rsidRDefault="00443A44" w:rsidP="00CF2F43">
            <w:pPr>
              <w:adjustRightInd w:val="0"/>
              <w:rPr>
                <w:rFonts w:ascii="Georgia" w:hAnsi="Georgia"/>
                <w:lang w:val="nn-NO"/>
              </w:rPr>
            </w:pPr>
          </w:p>
        </w:tc>
        <w:tc>
          <w:tcPr>
            <w:tcW w:w="1134" w:type="dxa"/>
          </w:tcPr>
          <w:p w14:paraId="422FF118" w14:textId="77777777" w:rsidR="00443A44" w:rsidRPr="00C6684E" w:rsidRDefault="00443A44" w:rsidP="00CF2F43">
            <w:pPr>
              <w:adjustRightInd w:val="0"/>
              <w:rPr>
                <w:rFonts w:ascii="Georgia" w:hAnsi="Georgia"/>
                <w:lang w:val="nn-NO"/>
              </w:rPr>
            </w:pPr>
          </w:p>
        </w:tc>
      </w:tr>
      <w:tr w:rsidR="00443A44" w:rsidRPr="00C6684E" w14:paraId="1E7DED02" w14:textId="77777777" w:rsidTr="00CF2F43">
        <w:tc>
          <w:tcPr>
            <w:tcW w:w="817" w:type="dxa"/>
          </w:tcPr>
          <w:p w14:paraId="0EEEC7B9" w14:textId="77777777" w:rsidR="00443A44" w:rsidRPr="00C6684E" w:rsidRDefault="00443A44" w:rsidP="00CF2F43">
            <w:pPr>
              <w:adjustRightInd w:val="0"/>
              <w:rPr>
                <w:rFonts w:ascii="Georgia" w:hAnsi="Georgia"/>
                <w:lang w:val="nn-NO"/>
              </w:rPr>
            </w:pPr>
            <w:r>
              <w:rPr>
                <w:rFonts w:ascii="Georgia" w:hAnsi="Georgia"/>
                <w:lang w:val="nn-NO"/>
              </w:rPr>
              <w:t>4</w:t>
            </w:r>
            <w:r w:rsidRPr="00C6684E">
              <w:rPr>
                <w:rFonts w:ascii="Georgia" w:hAnsi="Georgia"/>
                <w:lang w:val="nn-NO"/>
              </w:rPr>
              <w:t xml:space="preserve">. </w:t>
            </w:r>
          </w:p>
        </w:tc>
        <w:tc>
          <w:tcPr>
            <w:tcW w:w="6794" w:type="dxa"/>
          </w:tcPr>
          <w:p w14:paraId="7970D068" w14:textId="77777777" w:rsidR="00443A44" w:rsidRPr="00C6684E" w:rsidRDefault="00443A44" w:rsidP="00CF2F43">
            <w:pPr>
              <w:adjustRightInd w:val="0"/>
              <w:rPr>
                <w:rFonts w:ascii="Georgia" w:hAnsi="Georgia"/>
                <w:lang w:val="nn-NO"/>
              </w:rPr>
            </w:pPr>
            <w:r w:rsidRPr="00C6684E">
              <w:rPr>
                <w:rFonts w:ascii="Georgia" w:hAnsi="Georgia"/>
                <w:lang w:val="nn-NO"/>
              </w:rPr>
              <w:t>Kjenner du til andre forhold som kan v</w:t>
            </w:r>
            <w:r>
              <w:rPr>
                <w:rFonts w:ascii="Georgia" w:hAnsi="Georgia"/>
                <w:lang w:val="nn-NO"/>
              </w:rPr>
              <w:t>e</w:t>
            </w:r>
            <w:r w:rsidRPr="00C6684E">
              <w:rPr>
                <w:rFonts w:ascii="Georgia" w:hAnsi="Georgia"/>
                <w:lang w:val="nn-NO"/>
              </w:rPr>
              <w:t>re e</w:t>
            </w:r>
            <w:r>
              <w:rPr>
                <w:rFonts w:ascii="Georgia" w:hAnsi="Georgia"/>
                <w:lang w:val="nn-NO"/>
              </w:rPr>
              <w:t>i</w:t>
            </w:r>
            <w:r w:rsidRPr="00C6684E">
              <w:rPr>
                <w:rFonts w:ascii="Georgia" w:hAnsi="Georgia"/>
                <w:lang w:val="nn-NO"/>
              </w:rPr>
              <w:t>gn</w:t>
            </w:r>
            <w:r>
              <w:rPr>
                <w:rFonts w:ascii="Georgia" w:hAnsi="Georgia"/>
                <w:lang w:val="nn-NO"/>
              </w:rPr>
              <w:t>a</w:t>
            </w:r>
            <w:r w:rsidRPr="00C6684E">
              <w:rPr>
                <w:rFonts w:ascii="Georgia" w:hAnsi="Georgia"/>
                <w:lang w:val="nn-NO"/>
              </w:rPr>
              <w:t xml:space="preserve"> til å svekke </w:t>
            </w:r>
            <w:r>
              <w:rPr>
                <w:rFonts w:ascii="Georgia" w:hAnsi="Georgia"/>
                <w:lang w:val="nn-NO"/>
              </w:rPr>
              <w:t xml:space="preserve">tilliten til at du er upartisk </w:t>
            </w:r>
            <w:r w:rsidRPr="00C6684E">
              <w:rPr>
                <w:rFonts w:ascii="Georgia" w:hAnsi="Georgia"/>
                <w:lang w:val="nn-NO"/>
              </w:rPr>
              <w:t xml:space="preserve">i </w:t>
            </w:r>
            <w:r>
              <w:rPr>
                <w:rFonts w:ascii="Georgia" w:hAnsi="Georgia"/>
                <w:lang w:val="nn-NO"/>
              </w:rPr>
              <w:t>samband</w:t>
            </w:r>
            <w:r w:rsidRPr="00C6684E">
              <w:rPr>
                <w:rFonts w:ascii="Georgia" w:hAnsi="Georgia"/>
                <w:lang w:val="nn-NO"/>
              </w:rPr>
              <w:t xml:space="preserve"> med bedømm</w:t>
            </w:r>
            <w:r>
              <w:rPr>
                <w:rFonts w:ascii="Georgia" w:hAnsi="Georgia"/>
                <w:lang w:val="nn-NO"/>
              </w:rPr>
              <w:t>inga</w:t>
            </w:r>
            <w:r w:rsidRPr="00C6684E">
              <w:rPr>
                <w:rFonts w:ascii="Georgia" w:hAnsi="Georgia"/>
                <w:lang w:val="nn-NO"/>
              </w:rPr>
              <w:t>?</w:t>
            </w:r>
          </w:p>
        </w:tc>
        <w:tc>
          <w:tcPr>
            <w:tcW w:w="1144" w:type="dxa"/>
          </w:tcPr>
          <w:p w14:paraId="77F81B91" w14:textId="77777777" w:rsidR="00443A44" w:rsidRPr="00C6684E" w:rsidRDefault="00443A44" w:rsidP="00CF2F43">
            <w:pPr>
              <w:adjustRightInd w:val="0"/>
              <w:rPr>
                <w:rFonts w:ascii="Georgia" w:hAnsi="Georgia"/>
                <w:lang w:val="nn-NO"/>
              </w:rPr>
            </w:pPr>
          </w:p>
        </w:tc>
        <w:tc>
          <w:tcPr>
            <w:tcW w:w="1134" w:type="dxa"/>
          </w:tcPr>
          <w:p w14:paraId="04467833" w14:textId="77777777" w:rsidR="00443A44" w:rsidRPr="00C6684E" w:rsidRDefault="00443A44" w:rsidP="00CF2F43">
            <w:pPr>
              <w:adjustRightInd w:val="0"/>
              <w:rPr>
                <w:rFonts w:ascii="Georgia" w:hAnsi="Georgia"/>
                <w:lang w:val="nn-NO"/>
              </w:rPr>
            </w:pPr>
          </w:p>
        </w:tc>
      </w:tr>
    </w:tbl>
    <w:p w14:paraId="6876E79F" w14:textId="47902A26" w:rsidR="00443A44" w:rsidRDefault="00443A44" w:rsidP="008E2DB6">
      <w:pPr>
        <w:rPr>
          <w:lang w:val="nn-NO"/>
        </w:rPr>
      </w:pPr>
    </w:p>
    <w:p w14:paraId="00ADC601" w14:textId="77777777" w:rsidR="00443A44" w:rsidRDefault="00443A44">
      <w:pPr>
        <w:spacing w:after="160" w:line="278" w:lineRule="auto"/>
        <w:rPr>
          <w:lang w:val="nn-NO"/>
        </w:rPr>
      </w:pPr>
      <w:r>
        <w:rPr>
          <w:lang w:val="nn-NO"/>
        </w:rPr>
        <w:br w:type="page"/>
      </w:r>
    </w:p>
    <w:p w14:paraId="1E94A524" w14:textId="77777777" w:rsidR="008E2DB6" w:rsidRDefault="008E2DB6" w:rsidP="008E2DB6">
      <w:pPr>
        <w:rPr>
          <w:lang w:val="nn-NO"/>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9"/>
      </w:tblGrid>
      <w:tr w:rsidR="00185F78" w:rsidRPr="00C6684E" w14:paraId="05C46C9A" w14:textId="77777777" w:rsidTr="00CF2F43">
        <w:tc>
          <w:tcPr>
            <w:tcW w:w="9889" w:type="dxa"/>
          </w:tcPr>
          <w:p w14:paraId="14010346" w14:textId="77777777" w:rsidR="00185F78" w:rsidRDefault="00185F78" w:rsidP="00CF2F43">
            <w:pPr>
              <w:rPr>
                <w:rFonts w:ascii="Georgia" w:hAnsi="Georgia"/>
                <w:b/>
                <w:lang w:val="nn-NO"/>
              </w:rPr>
            </w:pPr>
          </w:p>
          <w:p w14:paraId="05E7480F" w14:textId="77777777" w:rsidR="00185F78" w:rsidRDefault="00185F78" w:rsidP="00CF2F43">
            <w:pPr>
              <w:rPr>
                <w:rFonts w:ascii="Georgia" w:hAnsi="Georgia"/>
                <w:lang w:val="nn-NO"/>
              </w:rPr>
            </w:pPr>
            <w:r>
              <w:rPr>
                <w:rFonts w:ascii="Georgia" w:hAnsi="Georgia"/>
                <w:b/>
                <w:lang w:val="nn-NO"/>
              </w:rPr>
              <w:t>Viss</w:t>
            </w:r>
            <w:r w:rsidRPr="00C6684E">
              <w:rPr>
                <w:rFonts w:ascii="Georgia" w:hAnsi="Georgia"/>
                <w:b/>
                <w:lang w:val="nn-NO"/>
              </w:rPr>
              <w:t xml:space="preserve"> du svar</w:t>
            </w:r>
            <w:r>
              <w:rPr>
                <w:rFonts w:ascii="Georgia" w:hAnsi="Georgia"/>
                <w:b/>
                <w:lang w:val="nn-NO"/>
              </w:rPr>
              <w:t>a</w:t>
            </w:r>
            <w:r w:rsidRPr="00C6684E">
              <w:rPr>
                <w:rFonts w:ascii="Georgia" w:hAnsi="Georgia"/>
                <w:b/>
                <w:lang w:val="nn-NO"/>
              </w:rPr>
              <w:t>r ja på no</w:t>
            </w:r>
            <w:r>
              <w:rPr>
                <w:rFonts w:ascii="Georgia" w:hAnsi="Georgia"/>
                <w:b/>
                <w:lang w:val="nn-NO"/>
              </w:rPr>
              <w:t>kre</w:t>
            </w:r>
            <w:r w:rsidRPr="00C6684E">
              <w:rPr>
                <w:rFonts w:ascii="Georgia" w:hAnsi="Georgia"/>
                <w:b/>
                <w:lang w:val="nn-NO"/>
              </w:rPr>
              <w:t xml:space="preserve"> av spørsmål</w:t>
            </w:r>
            <w:r>
              <w:rPr>
                <w:rFonts w:ascii="Georgia" w:hAnsi="Georgia"/>
                <w:b/>
                <w:lang w:val="nn-NO"/>
              </w:rPr>
              <w:t>a</w:t>
            </w:r>
            <w:r w:rsidRPr="00C6684E">
              <w:rPr>
                <w:rFonts w:ascii="Georgia" w:hAnsi="Georgia"/>
                <w:b/>
                <w:lang w:val="nn-NO"/>
              </w:rPr>
              <w:t xml:space="preserve">, </w:t>
            </w:r>
            <w:r>
              <w:rPr>
                <w:rFonts w:ascii="Georgia" w:hAnsi="Georgia"/>
                <w:b/>
                <w:lang w:val="nn-NO"/>
              </w:rPr>
              <w:t>ber vi om at du gjer greie for dette nedanfor</w:t>
            </w:r>
            <w:r w:rsidRPr="00C6684E">
              <w:rPr>
                <w:rFonts w:ascii="Georgia" w:hAnsi="Georgia"/>
                <w:lang w:val="nn-NO"/>
              </w:rPr>
              <w:t>:</w:t>
            </w:r>
            <w:r w:rsidRPr="00C6684E">
              <w:rPr>
                <w:rFonts w:ascii="Georgia" w:hAnsi="Georgia"/>
                <w:lang w:val="nn-NO"/>
              </w:rPr>
              <w:br/>
              <w:t>(</w:t>
            </w:r>
            <w:r>
              <w:rPr>
                <w:rFonts w:ascii="Georgia" w:hAnsi="Georgia"/>
                <w:lang w:val="nn-NO"/>
              </w:rPr>
              <w:t xml:space="preserve">t.d. </w:t>
            </w:r>
            <w:proofErr w:type="spellStart"/>
            <w:r>
              <w:rPr>
                <w:rFonts w:ascii="Georgia" w:hAnsi="Georgia"/>
                <w:lang w:val="nn-NO"/>
              </w:rPr>
              <w:t>utgjevingsår</w:t>
            </w:r>
            <w:proofErr w:type="spellEnd"/>
            <w:r w:rsidRPr="00C6684E">
              <w:rPr>
                <w:rFonts w:ascii="Georgia" w:hAnsi="Georgia"/>
                <w:lang w:val="nn-NO"/>
              </w:rPr>
              <w:t>, form/varighe</w:t>
            </w:r>
            <w:r>
              <w:rPr>
                <w:rFonts w:ascii="Georgia" w:hAnsi="Georgia"/>
                <w:lang w:val="nn-NO"/>
              </w:rPr>
              <w:t>i</w:t>
            </w:r>
            <w:r w:rsidRPr="00C6684E">
              <w:rPr>
                <w:rFonts w:ascii="Georgia" w:hAnsi="Georgia"/>
                <w:lang w:val="nn-NO"/>
              </w:rPr>
              <w:t>t for samarbeid osv.)</w:t>
            </w:r>
          </w:p>
          <w:p w14:paraId="14C420B3" w14:textId="77777777" w:rsidR="00185F78" w:rsidRDefault="00185F78" w:rsidP="00CF2F43">
            <w:pPr>
              <w:rPr>
                <w:rFonts w:ascii="Georgia" w:hAnsi="Georgia"/>
                <w:lang w:val="nn-NO"/>
              </w:rPr>
            </w:pPr>
          </w:p>
          <w:p w14:paraId="43271DD0" w14:textId="77777777" w:rsidR="00185F78" w:rsidRDefault="00185F78" w:rsidP="00CF2F43">
            <w:pPr>
              <w:rPr>
                <w:rFonts w:ascii="Georgia" w:hAnsi="Georgia"/>
                <w:lang w:val="nn-NO"/>
              </w:rPr>
            </w:pPr>
          </w:p>
          <w:p w14:paraId="4EAF8389" w14:textId="77777777" w:rsidR="00185F78" w:rsidRPr="00C6684E" w:rsidRDefault="00185F78" w:rsidP="00CF2F43">
            <w:pPr>
              <w:rPr>
                <w:rFonts w:ascii="Georgia" w:hAnsi="Georgia"/>
                <w:lang w:val="nn-NO"/>
              </w:rPr>
            </w:pPr>
          </w:p>
          <w:p w14:paraId="3E5609D8" w14:textId="77777777" w:rsidR="00185F78" w:rsidRPr="00C6684E" w:rsidRDefault="00185F78" w:rsidP="00CF2F43">
            <w:pPr>
              <w:adjustRightInd w:val="0"/>
              <w:rPr>
                <w:rFonts w:ascii="Georgia" w:hAnsi="Georgia"/>
                <w:lang w:val="nn-NO"/>
              </w:rPr>
            </w:pPr>
          </w:p>
        </w:tc>
      </w:tr>
    </w:tbl>
    <w:p w14:paraId="5B870E36" w14:textId="77777777" w:rsidR="00185F78" w:rsidRPr="00C6684E" w:rsidRDefault="00185F78" w:rsidP="00185F78">
      <w:pPr>
        <w:spacing w:line="360" w:lineRule="auto"/>
        <w:rPr>
          <w:rFonts w:ascii="Georgia" w:hAnsi="Georgia"/>
          <w:lang w:val="nn-NO"/>
        </w:rPr>
      </w:pPr>
    </w:p>
    <w:p w14:paraId="67390548" w14:textId="77777777" w:rsidR="00185F78" w:rsidRDefault="00185F78" w:rsidP="00185F78">
      <w:pPr>
        <w:spacing w:line="360" w:lineRule="auto"/>
        <w:rPr>
          <w:rFonts w:ascii="Georgia" w:hAnsi="Georgia"/>
          <w:lang w:val="nn-NO"/>
        </w:rPr>
      </w:pPr>
      <w:r>
        <w:rPr>
          <w:rFonts w:ascii="Georgia" w:hAnsi="Georgia"/>
          <w:lang w:val="nn-NO"/>
        </w:rPr>
        <w:t>I samsvar med forvaltningslova §§ 6 og 8, erklærer eg meg som</w:t>
      </w:r>
      <w:r w:rsidRPr="003A2DE1">
        <w:rPr>
          <w:rFonts w:ascii="Georgia" w:hAnsi="Georgia"/>
          <w:lang w:val="nn-NO"/>
        </w:rPr>
        <w:t xml:space="preserve"> habil, og </w:t>
      </w:r>
      <w:r>
        <w:rPr>
          <w:rFonts w:ascii="Georgia" w:hAnsi="Georgia"/>
          <w:lang w:val="nn-NO"/>
        </w:rPr>
        <w:t>tar på meg</w:t>
      </w:r>
      <w:r w:rsidRPr="003A2DE1">
        <w:rPr>
          <w:rFonts w:ascii="Georgia" w:hAnsi="Georgia"/>
          <w:lang w:val="nn-NO"/>
        </w:rPr>
        <w:t xml:space="preserve"> oppg</w:t>
      </w:r>
      <w:r>
        <w:rPr>
          <w:rFonts w:ascii="Georgia" w:hAnsi="Georgia"/>
          <w:lang w:val="nn-NO"/>
        </w:rPr>
        <w:t>åva</w:t>
      </w:r>
      <w:r w:rsidRPr="003A2DE1">
        <w:rPr>
          <w:rFonts w:ascii="Georgia" w:hAnsi="Georgia"/>
          <w:lang w:val="nn-NO"/>
        </w:rPr>
        <w:t xml:space="preserve"> som medlem av </w:t>
      </w:r>
      <w:r w:rsidRPr="00EF4C85">
        <w:rPr>
          <w:rFonts w:ascii="Georgia" w:hAnsi="Georgia"/>
          <w:lang w:val="nn-NO"/>
        </w:rPr>
        <w:t>bedømmingskomiteen.</w:t>
      </w:r>
    </w:p>
    <w:p w14:paraId="118C88EE" w14:textId="77777777" w:rsidR="00185F78" w:rsidRDefault="00185F78" w:rsidP="00185F78">
      <w:pPr>
        <w:spacing w:line="360" w:lineRule="auto"/>
        <w:rPr>
          <w:rFonts w:ascii="Georgia" w:hAnsi="Georgia"/>
          <w:lang w:val="nn-NO"/>
        </w:rPr>
      </w:pPr>
    </w:p>
    <w:p w14:paraId="576DC9E8" w14:textId="77777777" w:rsidR="00185F78" w:rsidRPr="003A2DE1" w:rsidRDefault="00185F78" w:rsidP="00185F78">
      <w:pPr>
        <w:spacing w:line="360" w:lineRule="auto"/>
        <w:rPr>
          <w:rFonts w:ascii="Georgia" w:hAnsi="Georgia"/>
          <w:lang w:val="nn-NO"/>
        </w:rPr>
      </w:pPr>
    </w:p>
    <w:p w14:paraId="29E7B302" w14:textId="77777777" w:rsidR="00185F78" w:rsidRPr="003A2DE1" w:rsidRDefault="00185F78" w:rsidP="00185F78">
      <w:pPr>
        <w:spacing w:line="360" w:lineRule="auto"/>
        <w:rPr>
          <w:rFonts w:ascii="Georgia" w:hAnsi="Georgia"/>
          <w:lang w:val="nn-NO"/>
        </w:rPr>
      </w:pPr>
      <w:r w:rsidRPr="003A2DE1">
        <w:rPr>
          <w:rFonts w:ascii="Georgia" w:hAnsi="Georgia"/>
          <w:lang w:val="nn-NO"/>
        </w:rPr>
        <w:t>St</w:t>
      </w:r>
      <w:r>
        <w:rPr>
          <w:rFonts w:ascii="Georgia" w:hAnsi="Georgia"/>
          <w:lang w:val="nn-NO"/>
        </w:rPr>
        <w:t>a</w:t>
      </w:r>
      <w:r w:rsidRPr="003A2DE1">
        <w:rPr>
          <w:rFonts w:ascii="Georgia" w:hAnsi="Georgia"/>
          <w:lang w:val="nn-NO"/>
        </w:rPr>
        <w:t>d ____________, den</w:t>
      </w:r>
      <w:r w:rsidRPr="003A2DE1">
        <w:rPr>
          <w:rFonts w:ascii="Georgia" w:hAnsi="Georgia"/>
          <w:lang w:val="nn-NO"/>
        </w:rPr>
        <w:tab/>
        <w:t xml:space="preserve"> _____/_____ 20_____.</w:t>
      </w:r>
      <w:r w:rsidRPr="003A2DE1">
        <w:rPr>
          <w:rFonts w:ascii="Georgia" w:hAnsi="Georgia"/>
          <w:lang w:val="nn-NO"/>
        </w:rPr>
        <w:tab/>
      </w:r>
    </w:p>
    <w:p w14:paraId="38CB1284" w14:textId="77777777" w:rsidR="00185F78" w:rsidRPr="003A2DE1" w:rsidRDefault="00185F78" w:rsidP="00185F78">
      <w:pPr>
        <w:spacing w:line="360" w:lineRule="auto"/>
        <w:rPr>
          <w:rFonts w:ascii="Georgia" w:hAnsi="Georgia"/>
          <w:lang w:val="nn-NO"/>
        </w:rPr>
      </w:pPr>
    </w:p>
    <w:p w14:paraId="61923408" w14:textId="77777777" w:rsidR="00185F78" w:rsidRPr="003A2DE1" w:rsidRDefault="00185F78" w:rsidP="00185F78">
      <w:pPr>
        <w:spacing w:line="360" w:lineRule="auto"/>
        <w:rPr>
          <w:rFonts w:ascii="Georgia" w:hAnsi="Georgia"/>
          <w:lang w:val="nn-NO"/>
        </w:rPr>
      </w:pPr>
      <w:r w:rsidRPr="003A2DE1">
        <w:rPr>
          <w:rFonts w:ascii="Georgia" w:hAnsi="Georgia"/>
          <w:lang w:val="nn-NO"/>
        </w:rPr>
        <w:t>Na</w:t>
      </w:r>
      <w:r>
        <w:rPr>
          <w:rFonts w:ascii="Georgia" w:hAnsi="Georgia"/>
          <w:lang w:val="nn-NO"/>
        </w:rPr>
        <w:t>m</w:t>
      </w:r>
      <w:r w:rsidRPr="003A2DE1">
        <w:rPr>
          <w:rFonts w:ascii="Georgia" w:hAnsi="Georgia"/>
          <w:lang w:val="nn-NO"/>
        </w:rPr>
        <w:t>n:</w:t>
      </w:r>
    </w:p>
    <w:p w14:paraId="40E30E31" w14:textId="77777777" w:rsidR="00185F78" w:rsidRPr="003A2DE1" w:rsidRDefault="00185F78" w:rsidP="00185F78">
      <w:pPr>
        <w:spacing w:line="360" w:lineRule="auto"/>
        <w:rPr>
          <w:rFonts w:ascii="Georgia" w:hAnsi="Georgia"/>
          <w:lang w:val="nn-NO"/>
        </w:rPr>
      </w:pPr>
      <w:r w:rsidRPr="003A2DE1">
        <w:rPr>
          <w:rFonts w:ascii="Georgia" w:hAnsi="Georgia"/>
          <w:lang w:val="nn-NO"/>
        </w:rPr>
        <w:t>Tittel:</w:t>
      </w:r>
    </w:p>
    <w:p w14:paraId="61A44E3B" w14:textId="77777777" w:rsidR="00185F78" w:rsidRPr="003A2DE1" w:rsidRDefault="00185F78" w:rsidP="00185F78">
      <w:pPr>
        <w:spacing w:line="360" w:lineRule="auto"/>
        <w:rPr>
          <w:rFonts w:ascii="Georgia" w:hAnsi="Georgia"/>
          <w:lang w:val="nn-NO"/>
        </w:rPr>
      </w:pPr>
      <w:r w:rsidRPr="003A2DE1">
        <w:rPr>
          <w:rFonts w:ascii="Georgia" w:hAnsi="Georgia"/>
          <w:lang w:val="nn-NO"/>
        </w:rPr>
        <w:t>Signatur: __________________________</w:t>
      </w:r>
    </w:p>
    <w:p w14:paraId="775A24DE" w14:textId="77777777" w:rsidR="00185F78" w:rsidRDefault="00185F78" w:rsidP="00185F78">
      <w:pPr>
        <w:spacing w:line="360" w:lineRule="auto"/>
        <w:rPr>
          <w:rFonts w:ascii="Georgia" w:hAnsi="Georgia"/>
          <w:lang w:val="nn-NO"/>
        </w:rPr>
      </w:pPr>
    </w:p>
    <w:p w14:paraId="5C4D13E4" w14:textId="5F2773AE" w:rsidR="00185F78" w:rsidRDefault="00185F78">
      <w:pPr>
        <w:spacing w:after="160" w:line="278" w:lineRule="auto"/>
        <w:rPr>
          <w:lang w:val="nn-NO"/>
        </w:rPr>
      </w:pPr>
      <w:r>
        <w:rPr>
          <w:lang w:val="nn-NO"/>
        </w:rPr>
        <w:br w:type="page"/>
      </w:r>
    </w:p>
    <w:p w14:paraId="078DB9C0" w14:textId="0C01B012" w:rsidR="00185F78" w:rsidRDefault="00797205" w:rsidP="00797205">
      <w:pPr>
        <w:tabs>
          <w:tab w:val="left" w:pos="6094"/>
        </w:tabs>
        <w:rPr>
          <w:lang w:val="nn-NO"/>
        </w:rPr>
      </w:pPr>
      <w:r>
        <w:rPr>
          <w:lang w:val="nn-NO"/>
        </w:rPr>
        <w:lastRenderedPageBreak/>
        <w:tab/>
      </w:r>
    </w:p>
    <w:p w14:paraId="7767CDD2" w14:textId="6DFDADAD" w:rsidR="009E1FC0" w:rsidRPr="00D41C4F" w:rsidRDefault="009E1FC0" w:rsidP="00D41C4F">
      <w:pPr>
        <w:spacing w:line="360" w:lineRule="auto"/>
        <w:rPr>
          <w:rFonts w:ascii="Georgia" w:hAnsi="Georgia"/>
          <w:lang w:val="nn-NO"/>
        </w:rPr>
      </w:pPr>
      <w:r w:rsidRPr="00B427CE">
        <w:rPr>
          <w:rFonts w:ascii="Georgia" w:eastAsia="Times New Roman" w:hAnsi="Georgia" w:cs="Segoe UI"/>
          <w:b/>
          <w:bCs/>
          <w:sz w:val="18"/>
          <w:szCs w:val="18"/>
          <w:lang w:val="nn-NO" w:eastAsia="nb-NO"/>
        </w:rPr>
        <w:t>VEDLEGG</w:t>
      </w:r>
      <w:r w:rsidRPr="00497E3B">
        <w:rPr>
          <w:rFonts w:ascii="Georgia" w:eastAsia="Times New Roman" w:hAnsi="Georgia" w:cs="Segoe UI"/>
          <w:b/>
          <w:bCs/>
          <w:sz w:val="18"/>
          <w:szCs w:val="18"/>
          <w:lang w:val="nn-NO" w:eastAsia="nb-NO"/>
        </w:rPr>
        <w:t> til habilitetserklæring</w:t>
      </w:r>
    </w:p>
    <w:p w14:paraId="644FEECB" w14:textId="77777777" w:rsidR="009E1FC0" w:rsidRPr="00B427CE" w:rsidRDefault="009E1FC0" w:rsidP="009E1FC0">
      <w:pPr>
        <w:spacing w:after="0" w:line="240" w:lineRule="auto"/>
        <w:textAlignment w:val="baseline"/>
        <w:rPr>
          <w:rFonts w:ascii="Georgia" w:eastAsia="Times New Roman" w:hAnsi="Georgia" w:cs="Segoe UI"/>
          <w:b/>
          <w:bCs/>
          <w:lang w:val="nn-NO" w:eastAsia="nb-NO"/>
        </w:rPr>
      </w:pPr>
      <w:r w:rsidRPr="00B427CE">
        <w:rPr>
          <w:rFonts w:ascii="Georgia" w:eastAsia="Times New Roman" w:hAnsi="Georgia" w:cs="Segoe UI"/>
          <w:b/>
          <w:bCs/>
          <w:lang w:val="nn-NO" w:eastAsia="nb-NO"/>
        </w:rPr>
        <w:t>Retningslinjer for vurderinga av habilitet</w:t>
      </w:r>
    </w:p>
    <w:p w14:paraId="6988C52C" w14:textId="77777777" w:rsidR="009E1FC0" w:rsidRPr="00497E3B" w:rsidRDefault="009E1FC0" w:rsidP="009E1FC0">
      <w:pPr>
        <w:spacing w:after="0" w:line="240" w:lineRule="auto"/>
        <w:textAlignment w:val="baseline"/>
        <w:rPr>
          <w:rFonts w:ascii="Segoe UI" w:eastAsia="Times New Roman" w:hAnsi="Segoe UI" w:cs="Segoe UI"/>
          <w:lang w:val="nn-NO" w:eastAsia="nb-NO"/>
        </w:rPr>
      </w:pPr>
      <w:r w:rsidRPr="00B427CE">
        <w:rPr>
          <w:rFonts w:ascii="Georgia" w:eastAsia="Times New Roman" w:hAnsi="Georgia" w:cs="Segoe UI"/>
          <w:b/>
          <w:bCs/>
          <w:lang w:val="nn-NO" w:eastAsia="nb-NO"/>
        </w:rPr>
        <w:t> </w:t>
      </w:r>
      <w:r w:rsidRPr="00497E3B">
        <w:rPr>
          <w:rFonts w:ascii="Georgia" w:eastAsia="Times New Roman" w:hAnsi="Georgia" w:cs="Segoe UI"/>
          <w:lang w:val="nn-NO" w:eastAsia="nb-NO"/>
        </w:rPr>
        <w:t> </w:t>
      </w:r>
    </w:p>
    <w:p w14:paraId="3F012A9C" w14:textId="77777777" w:rsidR="009E1FC0" w:rsidRPr="00B427CE" w:rsidRDefault="009E1FC0" w:rsidP="009E1FC0">
      <w:pPr>
        <w:spacing w:after="0" w:line="240" w:lineRule="auto"/>
        <w:textAlignment w:val="baseline"/>
        <w:rPr>
          <w:rFonts w:ascii="Georgia" w:eastAsia="Times New Roman" w:hAnsi="Georgia" w:cs="Segoe UI"/>
          <w:lang w:val="nn-NO" w:eastAsia="nb-NO"/>
        </w:rPr>
      </w:pPr>
      <w:r w:rsidRPr="00B427CE">
        <w:rPr>
          <w:rFonts w:ascii="Georgia" w:eastAsia="Times New Roman" w:hAnsi="Georgia" w:cs="Segoe UI"/>
          <w:lang w:val="nn-NO" w:eastAsia="nb-NO"/>
        </w:rPr>
        <w:t>Utgangspunktet for vurderinga av habilitet er forvaltningslova § 6: </w:t>
      </w:r>
    </w:p>
    <w:p w14:paraId="2ACC85A7" w14:textId="77777777" w:rsidR="009E1FC0" w:rsidRPr="00497E3B" w:rsidRDefault="009E1FC0" w:rsidP="009E1FC0">
      <w:pPr>
        <w:spacing w:after="0" w:line="240" w:lineRule="auto"/>
        <w:textAlignment w:val="baseline"/>
        <w:rPr>
          <w:rFonts w:ascii="Segoe UI" w:eastAsia="Times New Roman" w:hAnsi="Segoe UI" w:cs="Segoe UI"/>
          <w:lang w:val="nn-NO" w:eastAsia="nb-NO"/>
        </w:rPr>
      </w:pPr>
      <w:hyperlink r:id="rId7" w:anchor="%C2%A76" w:history="1">
        <w:r w:rsidRPr="00B427CE">
          <w:rPr>
            <w:rFonts w:ascii="Georgia" w:eastAsia="Times New Roman" w:hAnsi="Georgia" w:cs="Segoe UI"/>
            <w:color w:val="0563C1"/>
            <w:u w:val="single"/>
            <w:lang w:val="nn-NO" w:eastAsia="nb-NO"/>
          </w:rPr>
          <w:t>https://lovdata.no/dokument/NL/lov/1967-02-10/KAPITTEL_2#%C2%A76</w:t>
        </w:r>
      </w:hyperlink>
      <w:r w:rsidRPr="00497E3B">
        <w:rPr>
          <w:rFonts w:ascii="Georgia" w:eastAsia="Times New Roman" w:hAnsi="Georgia" w:cs="Segoe UI"/>
          <w:lang w:val="nn-NO" w:eastAsia="nb-NO"/>
        </w:rPr>
        <w:t> </w:t>
      </w:r>
    </w:p>
    <w:p w14:paraId="03302F7D" w14:textId="77777777" w:rsidR="009E1FC0" w:rsidRPr="00B427CE" w:rsidRDefault="009E1FC0" w:rsidP="009E1FC0">
      <w:pPr>
        <w:spacing w:after="0" w:line="240" w:lineRule="auto"/>
        <w:textAlignment w:val="baseline"/>
        <w:rPr>
          <w:rFonts w:ascii="Georgia" w:eastAsia="Times New Roman" w:hAnsi="Georgia" w:cs="Segoe UI"/>
          <w:lang w:val="nn-NO" w:eastAsia="nb-NO"/>
        </w:rPr>
      </w:pPr>
    </w:p>
    <w:p w14:paraId="6A9A7D63" w14:textId="77777777" w:rsidR="009E1FC0" w:rsidRPr="00B427CE" w:rsidRDefault="009E1FC0" w:rsidP="009E1FC0">
      <w:pPr>
        <w:spacing w:after="0" w:line="240" w:lineRule="auto"/>
        <w:textAlignment w:val="baseline"/>
        <w:rPr>
          <w:rFonts w:ascii="Segoe UI" w:eastAsia="Times New Roman" w:hAnsi="Segoe UI" w:cs="Segoe UI"/>
          <w:lang w:eastAsia="nb-NO"/>
        </w:rPr>
      </w:pPr>
      <w:r w:rsidRPr="00B427CE">
        <w:rPr>
          <w:rFonts w:ascii="Georgia" w:eastAsia="Times New Roman" w:hAnsi="Georgia" w:cs="Segoe UI"/>
          <w:lang w:val="nn-NO" w:eastAsia="nb-NO"/>
        </w:rPr>
        <w:t>Nokre forhold vil automatisk føre til inhabilitet: </w:t>
      </w:r>
      <w:r w:rsidRPr="00B427CE">
        <w:rPr>
          <w:rFonts w:ascii="Georgia" w:eastAsia="Times New Roman" w:hAnsi="Georgia" w:cs="Segoe UI"/>
          <w:lang w:eastAsia="nb-NO"/>
        </w:rPr>
        <w:t> </w:t>
      </w:r>
    </w:p>
    <w:p w14:paraId="43C93AE6" w14:textId="77777777" w:rsidR="009E1FC0" w:rsidRPr="00B427CE" w:rsidRDefault="009E1FC0" w:rsidP="009E1FC0">
      <w:pPr>
        <w:numPr>
          <w:ilvl w:val="0"/>
          <w:numId w:val="1"/>
        </w:numPr>
        <w:spacing w:after="0" w:line="240" w:lineRule="auto"/>
        <w:ind w:left="1080"/>
        <w:textAlignment w:val="baseline"/>
        <w:rPr>
          <w:rFonts w:ascii="Georgia" w:eastAsia="Times New Roman" w:hAnsi="Georgia" w:cs="Segoe UI"/>
          <w:lang w:eastAsia="nb-NO"/>
        </w:rPr>
      </w:pPr>
      <w:r w:rsidRPr="00497E3B">
        <w:rPr>
          <w:rFonts w:ascii="Georgia" w:eastAsia="Times New Roman" w:hAnsi="Georgia" w:cs="Segoe UI"/>
          <w:lang w:eastAsia="nb-NO"/>
        </w:rPr>
        <w:t xml:space="preserve">når </w:t>
      </w:r>
      <w:proofErr w:type="spellStart"/>
      <w:r w:rsidRPr="00497E3B">
        <w:rPr>
          <w:rFonts w:ascii="Georgia" w:eastAsia="Times New Roman" w:hAnsi="Georgia" w:cs="Segoe UI"/>
          <w:lang w:eastAsia="nb-NO"/>
        </w:rPr>
        <w:t>komitémedlemen</w:t>
      </w:r>
      <w:proofErr w:type="spellEnd"/>
      <w:r w:rsidRPr="00497E3B">
        <w:rPr>
          <w:rFonts w:ascii="Georgia" w:eastAsia="Times New Roman" w:hAnsi="Georgia" w:cs="Segoe UI"/>
          <w:lang w:eastAsia="nb-NO"/>
        </w:rPr>
        <w:t xml:space="preserve"> er i slekt eller svogerskap med </w:t>
      </w:r>
      <w:proofErr w:type="spellStart"/>
      <w:r w:rsidRPr="00497E3B">
        <w:rPr>
          <w:rFonts w:ascii="Georgia" w:eastAsia="Times New Roman" w:hAnsi="Georgia" w:cs="Segoe UI"/>
          <w:lang w:eastAsia="nb-NO"/>
        </w:rPr>
        <w:t>ein</w:t>
      </w:r>
      <w:proofErr w:type="spellEnd"/>
      <w:r w:rsidRPr="00497E3B">
        <w:rPr>
          <w:rFonts w:ascii="Georgia" w:eastAsia="Times New Roman" w:hAnsi="Georgia" w:cs="Segoe UI"/>
          <w:lang w:eastAsia="nb-NO"/>
        </w:rPr>
        <w:t xml:space="preserve"> part i opp- eller </w:t>
      </w:r>
      <w:proofErr w:type="spellStart"/>
      <w:r w:rsidRPr="00497E3B">
        <w:rPr>
          <w:rFonts w:ascii="Georgia" w:eastAsia="Times New Roman" w:hAnsi="Georgia" w:cs="Segoe UI"/>
          <w:lang w:eastAsia="nb-NO"/>
        </w:rPr>
        <w:t>nedstigande</w:t>
      </w:r>
      <w:proofErr w:type="spellEnd"/>
      <w:r w:rsidRPr="00497E3B">
        <w:rPr>
          <w:rFonts w:ascii="Georgia" w:eastAsia="Times New Roman" w:hAnsi="Georgia" w:cs="Segoe UI"/>
          <w:lang w:eastAsia="nb-NO"/>
        </w:rPr>
        <w:t xml:space="preserve"> linje eller i sidelinje så nært som søsken </w:t>
      </w:r>
      <w:r w:rsidRPr="00B427CE">
        <w:rPr>
          <w:rFonts w:ascii="Georgia" w:eastAsia="Times New Roman" w:hAnsi="Georgia" w:cs="Segoe UI"/>
          <w:lang w:eastAsia="nb-NO"/>
        </w:rPr>
        <w:t> </w:t>
      </w:r>
    </w:p>
    <w:p w14:paraId="19E564AC" w14:textId="77777777" w:rsidR="009E1FC0" w:rsidRPr="00B427CE" w:rsidRDefault="009E1FC0" w:rsidP="009E1FC0">
      <w:pPr>
        <w:numPr>
          <w:ilvl w:val="0"/>
          <w:numId w:val="1"/>
        </w:numPr>
        <w:spacing w:after="0" w:line="240" w:lineRule="auto"/>
        <w:ind w:left="1080"/>
        <w:textAlignment w:val="baseline"/>
        <w:rPr>
          <w:rFonts w:ascii="Georgia" w:eastAsia="Times New Roman" w:hAnsi="Georgia" w:cs="Segoe UI"/>
          <w:lang w:eastAsia="nb-NO"/>
        </w:rPr>
      </w:pPr>
      <w:r w:rsidRPr="00497E3B">
        <w:rPr>
          <w:rFonts w:ascii="Georgia" w:eastAsia="Times New Roman" w:hAnsi="Georgia" w:cs="Segoe UI"/>
          <w:lang w:eastAsia="nb-NO"/>
        </w:rPr>
        <w:t xml:space="preserve">når </w:t>
      </w:r>
      <w:proofErr w:type="spellStart"/>
      <w:r w:rsidRPr="00497E3B">
        <w:rPr>
          <w:rFonts w:ascii="Georgia" w:eastAsia="Times New Roman" w:hAnsi="Georgia" w:cs="Segoe UI"/>
          <w:lang w:eastAsia="nb-NO"/>
        </w:rPr>
        <w:t>komitémedlemen</w:t>
      </w:r>
      <w:proofErr w:type="spellEnd"/>
      <w:r w:rsidRPr="00497E3B">
        <w:rPr>
          <w:rFonts w:ascii="Georgia" w:eastAsia="Times New Roman" w:hAnsi="Georgia" w:cs="Segoe UI"/>
          <w:lang w:eastAsia="nb-NO"/>
        </w:rPr>
        <w:t xml:space="preserve"> er eller har </w:t>
      </w:r>
      <w:proofErr w:type="spellStart"/>
      <w:r w:rsidRPr="00497E3B">
        <w:rPr>
          <w:rFonts w:ascii="Georgia" w:eastAsia="Times New Roman" w:hAnsi="Georgia" w:cs="Segoe UI"/>
          <w:lang w:eastAsia="nb-NO"/>
        </w:rPr>
        <w:t>vore</w:t>
      </w:r>
      <w:proofErr w:type="spellEnd"/>
      <w:r w:rsidRPr="00497E3B">
        <w:rPr>
          <w:rFonts w:ascii="Georgia" w:eastAsia="Times New Roman" w:hAnsi="Georgia" w:cs="Segoe UI"/>
          <w:lang w:eastAsia="nb-NO"/>
        </w:rPr>
        <w:t xml:space="preserve"> gift eller </w:t>
      </w:r>
      <w:proofErr w:type="spellStart"/>
      <w:r w:rsidRPr="00497E3B">
        <w:rPr>
          <w:rFonts w:ascii="Georgia" w:eastAsia="Times New Roman" w:hAnsi="Georgia" w:cs="Segoe UI"/>
          <w:lang w:eastAsia="nb-NO"/>
        </w:rPr>
        <w:t>partnar</w:t>
      </w:r>
      <w:proofErr w:type="spellEnd"/>
      <w:r w:rsidRPr="00497E3B">
        <w:rPr>
          <w:rFonts w:ascii="Georgia" w:eastAsia="Times New Roman" w:hAnsi="Georgia" w:cs="Segoe UI"/>
          <w:lang w:eastAsia="nb-NO"/>
        </w:rPr>
        <w:t xml:space="preserve"> med eller er forlova med, eller er </w:t>
      </w:r>
      <w:proofErr w:type="spellStart"/>
      <w:r w:rsidRPr="00497E3B">
        <w:rPr>
          <w:rFonts w:ascii="Georgia" w:eastAsia="Times New Roman" w:hAnsi="Georgia" w:cs="Segoe UI"/>
          <w:lang w:eastAsia="nb-NO"/>
        </w:rPr>
        <w:t>sambuar</w:t>
      </w:r>
      <w:proofErr w:type="spellEnd"/>
      <w:r w:rsidRPr="00497E3B">
        <w:rPr>
          <w:rFonts w:ascii="Georgia" w:eastAsia="Times New Roman" w:hAnsi="Georgia" w:cs="Segoe UI"/>
          <w:lang w:eastAsia="nb-NO"/>
        </w:rPr>
        <w:t xml:space="preserve"> med </w:t>
      </w:r>
      <w:proofErr w:type="spellStart"/>
      <w:r w:rsidRPr="00497E3B">
        <w:rPr>
          <w:rFonts w:ascii="Georgia" w:eastAsia="Times New Roman" w:hAnsi="Georgia" w:cs="Segoe UI"/>
          <w:lang w:eastAsia="nb-NO"/>
        </w:rPr>
        <w:t>ein</w:t>
      </w:r>
      <w:proofErr w:type="spellEnd"/>
      <w:r w:rsidRPr="00497E3B">
        <w:rPr>
          <w:rFonts w:ascii="Georgia" w:eastAsia="Times New Roman" w:hAnsi="Georgia" w:cs="Segoe UI"/>
          <w:lang w:eastAsia="nb-NO"/>
        </w:rPr>
        <w:t xml:space="preserve"> part, eller er fosterfar, fostermor eller fosterbarn til </w:t>
      </w:r>
      <w:proofErr w:type="spellStart"/>
      <w:r w:rsidRPr="00497E3B">
        <w:rPr>
          <w:rFonts w:ascii="Georgia" w:eastAsia="Times New Roman" w:hAnsi="Georgia" w:cs="Segoe UI"/>
          <w:lang w:eastAsia="nb-NO"/>
        </w:rPr>
        <w:t>ein</w:t>
      </w:r>
      <w:proofErr w:type="spellEnd"/>
      <w:r w:rsidRPr="00497E3B">
        <w:rPr>
          <w:rFonts w:ascii="Georgia" w:eastAsia="Times New Roman" w:hAnsi="Georgia" w:cs="Segoe UI"/>
          <w:lang w:eastAsia="nb-NO"/>
        </w:rPr>
        <w:t xml:space="preserve"> part. </w:t>
      </w:r>
      <w:r w:rsidRPr="00B427CE">
        <w:rPr>
          <w:rFonts w:ascii="Georgia" w:eastAsia="Times New Roman" w:hAnsi="Georgia" w:cs="Segoe UI"/>
          <w:lang w:eastAsia="nb-NO"/>
        </w:rPr>
        <w:t> </w:t>
      </w:r>
    </w:p>
    <w:p w14:paraId="1053C92B" w14:textId="77777777" w:rsidR="009E1FC0" w:rsidRPr="00497E3B" w:rsidRDefault="009E1FC0" w:rsidP="009E1FC0">
      <w:pPr>
        <w:numPr>
          <w:ilvl w:val="0"/>
          <w:numId w:val="1"/>
        </w:numPr>
        <w:spacing w:after="0" w:line="240" w:lineRule="auto"/>
        <w:ind w:left="1080"/>
        <w:textAlignment w:val="baseline"/>
        <w:rPr>
          <w:rFonts w:ascii="Georgia" w:eastAsia="Times New Roman" w:hAnsi="Georgia" w:cs="Segoe UI"/>
          <w:lang w:val="nn-NO" w:eastAsia="nb-NO"/>
        </w:rPr>
      </w:pPr>
      <w:r w:rsidRPr="00B427CE">
        <w:rPr>
          <w:rFonts w:ascii="Georgia" w:eastAsia="Times New Roman" w:hAnsi="Georgia" w:cs="Segoe UI"/>
          <w:lang w:val="nn-NO" w:eastAsia="nb-NO"/>
        </w:rPr>
        <w:t>når komitémedlemen er verje eller fullmektig for ein part i saka eller har vore verje eller fullmektig for ein part etter at saka byrja</w:t>
      </w:r>
      <w:r w:rsidRPr="00497E3B">
        <w:rPr>
          <w:rFonts w:ascii="Georgia" w:eastAsia="Times New Roman" w:hAnsi="Georgia" w:cs="Segoe UI"/>
          <w:lang w:val="nn-NO" w:eastAsia="nb-NO"/>
        </w:rPr>
        <w:t> </w:t>
      </w:r>
    </w:p>
    <w:p w14:paraId="79593050" w14:textId="77777777" w:rsidR="009E1FC0" w:rsidRPr="00497E3B" w:rsidRDefault="009E1FC0" w:rsidP="009E1FC0">
      <w:pPr>
        <w:numPr>
          <w:ilvl w:val="0"/>
          <w:numId w:val="2"/>
        </w:numPr>
        <w:spacing w:after="0" w:line="240" w:lineRule="auto"/>
        <w:ind w:left="1080"/>
        <w:textAlignment w:val="baseline"/>
        <w:rPr>
          <w:rFonts w:ascii="Georgia" w:eastAsia="Times New Roman" w:hAnsi="Georgia" w:cs="Segoe UI"/>
          <w:lang w:val="nn-NO" w:eastAsia="nb-NO"/>
        </w:rPr>
      </w:pPr>
      <w:r w:rsidRPr="00B427CE">
        <w:rPr>
          <w:rFonts w:ascii="Georgia" w:eastAsia="Times New Roman" w:hAnsi="Georgia" w:cs="Segoe UI"/>
          <w:lang w:val="nn-NO" w:eastAsia="nb-NO"/>
        </w:rPr>
        <w:t>når komitémedlemen er, eller for mindre enn 3 år sidan har vore, rettleiar for ein part med sikte på doktorgrad</w:t>
      </w:r>
      <w:r w:rsidRPr="00497E3B">
        <w:rPr>
          <w:rFonts w:ascii="Georgia" w:eastAsia="Times New Roman" w:hAnsi="Georgia" w:cs="Segoe UI"/>
          <w:lang w:val="nn-NO" w:eastAsia="nb-NO"/>
        </w:rPr>
        <w:t> </w:t>
      </w:r>
    </w:p>
    <w:p w14:paraId="6D9F6804" w14:textId="77777777" w:rsidR="009E1FC0" w:rsidRPr="00B427CE" w:rsidRDefault="009E1FC0" w:rsidP="009E1FC0">
      <w:pPr>
        <w:spacing w:after="0" w:line="240" w:lineRule="auto"/>
        <w:textAlignment w:val="baseline"/>
        <w:rPr>
          <w:rFonts w:ascii="Georgia" w:eastAsia="Times New Roman" w:hAnsi="Georgia" w:cs="Segoe UI"/>
          <w:lang w:val="nn-NO" w:eastAsia="nb-NO"/>
        </w:rPr>
      </w:pPr>
    </w:p>
    <w:p w14:paraId="17666481" w14:textId="77777777" w:rsidR="009E1FC0" w:rsidRPr="00497E3B" w:rsidRDefault="009E1FC0" w:rsidP="009E1FC0">
      <w:pPr>
        <w:spacing w:after="0" w:line="240" w:lineRule="auto"/>
        <w:textAlignment w:val="baseline"/>
        <w:rPr>
          <w:rFonts w:ascii="Georgia" w:eastAsia="Times New Roman" w:hAnsi="Georgia" w:cs="Segoe UI"/>
          <w:lang w:eastAsia="nb-NO"/>
        </w:rPr>
      </w:pPr>
      <w:r w:rsidRPr="00B427CE">
        <w:rPr>
          <w:rFonts w:ascii="Georgia" w:eastAsia="Times New Roman" w:hAnsi="Georgia" w:cs="Segoe UI"/>
          <w:lang w:val="nn-NO" w:eastAsia="nb-NO"/>
        </w:rPr>
        <w:t xml:space="preserve">Andre forhold må vurderast ved bruk av skjøn. Føresegna i forvaltningslova § 6 andre ledd er utgangspunktet for vurderinga, som inneber at ein er inhabil “når andre </w:t>
      </w:r>
      <w:proofErr w:type="spellStart"/>
      <w:r w:rsidRPr="00B427CE">
        <w:rPr>
          <w:rFonts w:ascii="Georgia" w:eastAsia="Times New Roman" w:hAnsi="Georgia" w:cs="Segoe UI"/>
          <w:lang w:val="nn-NO" w:eastAsia="nb-NO"/>
        </w:rPr>
        <w:t>særegne</w:t>
      </w:r>
      <w:proofErr w:type="spellEnd"/>
      <w:r w:rsidRPr="00B427CE">
        <w:rPr>
          <w:rFonts w:ascii="Georgia" w:eastAsia="Times New Roman" w:hAnsi="Georgia" w:cs="Segoe UI"/>
          <w:lang w:val="nn-NO" w:eastAsia="nb-NO"/>
        </w:rPr>
        <w:t xml:space="preserve"> forhold </w:t>
      </w:r>
      <w:proofErr w:type="spellStart"/>
      <w:r w:rsidRPr="00B427CE">
        <w:rPr>
          <w:rFonts w:ascii="Georgia" w:eastAsia="Times New Roman" w:hAnsi="Georgia" w:cs="Segoe UI"/>
          <w:lang w:val="nn-NO" w:eastAsia="nb-NO"/>
        </w:rPr>
        <w:t>foreligger</w:t>
      </w:r>
      <w:proofErr w:type="spellEnd"/>
      <w:r w:rsidRPr="00B427CE">
        <w:rPr>
          <w:rFonts w:ascii="Georgia" w:eastAsia="Times New Roman" w:hAnsi="Georgia" w:cs="Segoe UI"/>
          <w:lang w:val="nn-NO" w:eastAsia="nb-NO"/>
        </w:rPr>
        <w:t xml:space="preserve"> som er </w:t>
      </w:r>
      <w:proofErr w:type="spellStart"/>
      <w:r w:rsidRPr="00B427CE">
        <w:rPr>
          <w:rFonts w:ascii="Georgia" w:eastAsia="Times New Roman" w:hAnsi="Georgia" w:cs="Segoe UI"/>
          <w:lang w:val="nn-NO" w:eastAsia="nb-NO"/>
        </w:rPr>
        <w:t>egnet</w:t>
      </w:r>
      <w:proofErr w:type="spellEnd"/>
      <w:r w:rsidRPr="00B427CE">
        <w:rPr>
          <w:rFonts w:ascii="Georgia" w:eastAsia="Times New Roman" w:hAnsi="Georgia" w:cs="Segoe UI"/>
          <w:lang w:val="nn-NO" w:eastAsia="nb-NO"/>
        </w:rPr>
        <w:t xml:space="preserve"> til å svekke tilliten til hans </w:t>
      </w:r>
      <w:proofErr w:type="spellStart"/>
      <w:r w:rsidRPr="00B427CE">
        <w:rPr>
          <w:rFonts w:ascii="Georgia" w:eastAsia="Times New Roman" w:hAnsi="Georgia" w:cs="Segoe UI"/>
          <w:lang w:val="nn-NO" w:eastAsia="nb-NO"/>
        </w:rPr>
        <w:t>upartiskhet</w:t>
      </w:r>
      <w:proofErr w:type="spellEnd"/>
      <w:r w:rsidRPr="00B427CE">
        <w:rPr>
          <w:rFonts w:ascii="Georgia" w:eastAsia="Times New Roman" w:hAnsi="Georgia" w:cs="Segoe UI"/>
          <w:lang w:val="nn-NO" w:eastAsia="nb-NO"/>
        </w:rPr>
        <w:t xml:space="preserve">”. </w:t>
      </w:r>
      <w:r w:rsidRPr="00497E3B">
        <w:rPr>
          <w:rFonts w:ascii="Georgia" w:eastAsia="Times New Roman" w:hAnsi="Georgia" w:cs="Segoe UI"/>
          <w:lang w:eastAsia="nb-NO"/>
        </w:rPr>
        <w:t xml:space="preserve">Det er står </w:t>
      </w:r>
      <w:proofErr w:type="spellStart"/>
      <w:r w:rsidRPr="00497E3B">
        <w:rPr>
          <w:rFonts w:ascii="Georgia" w:eastAsia="Times New Roman" w:hAnsi="Georgia" w:cs="Segoe UI"/>
          <w:lang w:eastAsia="nb-NO"/>
        </w:rPr>
        <w:t>vidare</w:t>
      </w:r>
      <w:proofErr w:type="spellEnd"/>
      <w:r w:rsidRPr="00497E3B">
        <w:rPr>
          <w:rFonts w:ascii="Georgia" w:eastAsia="Times New Roman" w:hAnsi="Georgia" w:cs="Segoe UI"/>
          <w:lang w:eastAsia="nb-NO"/>
        </w:rPr>
        <w:t xml:space="preserve"> at </w:t>
      </w:r>
      <w:proofErr w:type="spellStart"/>
      <w:r w:rsidRPr="00497E3B">
        <w:rPr>
          <w:rFonts w:ascii="Georgia" w:eastAsia="Times New Roman" w:hAnsi="Georgia" w:cs="Segoe UI"/>
          <w:lang w:eastAsia="nb-NO"/>
        </w:rPr>
        <w:t>ein</w:t>
      </w:r>
      <w:proofErr w:type="spellEnd"/>
      <w:r w:rsidRPr="00497E3B">
        <w:rPr>
          <w:rFonts w:ascii="Georgia" w:eastAsia="Times New Roman" w:hAnsi="Georgia" w:cs="Segoe UI"/>
          <w:lang w:eastAsia="nb-NO"/>
        </w:rPr>
        <w:t xml:space="preserve"> skal </w:t>
      </w:r>
      <w:proofErr w:type="spellStart"/>
      <w:r w:rsidRPr="00497E3B">
        <w:rPr>
          <w:rFonts w:ascii="Georgia" w:eastAsia="Times New Roman" w:hAnsi="Georgia" w:cs="Segoe UI"/>
          <w:lang w:eastAsia="nb-NO"/>
        </w:rPr>
        <w:t>leggje</w:t>
      </w:r>
      <w:proofErr w:type="spellEnd"/>
      <w:r w:rsidRPr="00497E3B">
        <w:rPr>
          <w:rFonts w:ascii="Georgia" w:eastAsia="Times New Roman" w:hAnsi="Georgia" w:cs="Segoe UI"/>
          <w:lang w:eastAsia="nb-NO"/>
        </w:rPr>
        <w:t xml:space="preserve"> vekt på “om avgjørelsen i saken kan innebære særlig fordel, tap eller ulempe for ham selv eller noen som han har nær personlig tilknytning til.”</w:t>
      </w:r>
    </w:p>
    <w:p w14:paraId="4E2A76DD" w14:textId="77777777" w:rsidR="009E1FC0" w:rsidRPr="00B427CE" w:rsidRDefault="009E1FC0" w:rsidP="009E1FC0">
      <w:pPr>
        <w:spacing w:after="0" w:line="240" w:lineRule="auto"/>
        <w:textAlignment w:val="baseline"/>
        <w:rPr>
          <w:rFonts w:ascii="Segoe UI" w:eastAsia="Times New Roman" w:hAnsi="Segoe UI" w:cs="Segoe UI"/>
          <w:lang w:eastAsia="nb-NO"/>
        </w:rPr>
      </w:pPr>
    </w:p>
    <w:p w14:paraId="4E1ED97F" w14:textId="77777777" w:rsidR="009E1FC0" w:rsidRPr="00497E3B" w:rsidRDefault="009E1FC0" w:rsidP="009E1FC0">
      <w:pPr>
        <w:spacing w:after="0" w:line="240" w:lineRule="auto"/>
        <w:textAlignment w:val="baseline"/>
        <w:rPr>
          <w:rFonts w:ascii="Segoe UI" w:eastAsia="Times New Roman" w:hAnsi="Segoe UI" w:cs="Segoe UI"/>
          <w:lang w:val="nn-NO" w:eastAsia="nb-NO"/>
        </w:rPr>
      </w:pPr>
      <w:r w:rsidRPr="00B427CE">
        <w:rPr>
          <w:rFonts w:ascii="Georgia" w:eastAsia="Times New Roman" w:hAnsi="Georgia" w:cs="Segoe UI"/>
          <w:lang w:val="nn-NO" w:eastAsia="nb-NO"/>
        </w:rPr>
        <w:t>Nedanfor følgjer nokre punkt som kan være rettleiande ved vurderinga av kva som utgjer inhabilitet: </w:t>
      </w:r>
      <w:r w:rsidRPr="00497E3B">
        <w:rPr>
          <w:rFonts w:ascii="Georgia" w:eastAsia="Times New Roman" w:hAnsi="Georgia" w:cs="Segoe UI"/>
          <w:lang w:val="nn-NO" w:eastAsia="nb-NO"/>
        </w:rPr>
        <w:t> </w:t>
      </w:r>
    </w:p>
    <w:p w14:paraId="108AB57B" w14:textId="77777777" w:rsidR="009E1FC0" w:rsidRPr="00497E3B" w:rsidRDefault="009E1FC0" w:rsidP="009E1FC0">
      <w:pPr>
        <w:spacing w:after="0" w:line="240" w:lineRule="auto"/>
        <w:rPr>
          <w:rFonts w:ascii="Georgia" w:eastAsia="Times New Roman" w:hAnsi="Georgia" w:cs="Segoe UI"/>
          <w:lang w:val="nn-NO" w:eastAsia="nb-NO"/>
        </w:rPr>
      </w:pPr>
    </w:p>
    <w:p w14:paraId="3460E914" w14:textId="77777777" w:rsidR="009E1FC0" w:rsidRPr="00B427CE" w:rsidRDefault="009E1FC0" w:rsidP="009E1FC0">
      <w:pPr>
        <w:numPr>
          <w:ilvl w:val="0"/>
          <w:numId w:val="3"/>
        </w:numPr>
        <w:spacing w:after="0" w:line="240" w:lineRule="auto"/>
        <w:ind w:left="1080"/>
        <w:textAlignment w:val="baseline"/>
        <w:rPr>
          <w:rFonts w:ascii="Georgia" w:eastAsia="Times New Roman" w:hAnsi="Georgia" w:cs="Segoe UI"/>
          <w:lang w:eastAsia="nb-NO"/>
        </w:rPr>
      </w:pPr>
      <w:r w:rsidRPr="00B427CE">
        <w:rPr>
          <w:rFonts w:ascii="Georgia" w:eastAsia="Times New Roman" w:hAnsi="Georgia" w:cs="Segoe UI"/>
          <w:lang w:val="nn-NO" w:eastAsia="nb-NO"/>
        </w:rPr>
        <w:t xml:space="preserve">Nær personleg relasjon </w:t>
      </w:r>
    </w:p>
    <w:p w14:paraId="04DA835B" w14:textId="77777777" w:rsidR="009E1FC0" w:rsidRPr="00B427CE" w:rsidRDefault="009E1FC0" w:rsidP="009E1FC0">
      <w:pPr>
        <w:spacing w:after="0" w:line="240" w:lineRule="auto"/>
        <w:ind w:left="1080"/>
        <w:textAlignment w:val="baseline"/>
        <w:rPr>
          <w:rFonts w:ascii="Georgia" w:eastAsia="Times New Roman" w:hAnsi="Georgia" w:cs="Segoe UI"/>
          <w:lang w:eastAsia="nb-NO"/>
        </w:rPr>
      </w:pPr>
    </w:p>
    <w:p w14:paraId="4DEDDA6D" w14:textId="77777777" w:rsidR="009E1FC0" w:rsidRPr="00B427CE" w:rsidRDefault="009E1FC0" w:rsidP="009E1FC0">
      <w:pPr>
        <w:spacing w:after="0" w:line="240" w:lineRule="auto"/>
        <w:textAlignment w:val="baseline"/>
        <w:rPr>
          <w:rFonts w:ascii="Georgia" w:eastAsia="Times New Roman" w:hAnsi="Georgia" w:cs="Segoe UI"/>
          <w:lang w:val="nn-NO" w:eastAsia="nb-NO"/>
        </w:rPr>
      </w:pPr>
      <w:proofErr w:type="spellStart"/>
      <w:r w:rsidRPr="00497E3B">
        <w:rPr>
          <w:rFonts w:ascii="Georgia" w:eastAsia="Times New Roman" w:hAnsi="Georgia" w:cs="Segoe UI"/>
          <w:lang w:eastAsia="nb-NO"/>
        </w:rPr>
        <w:t>Fleire</w:t>
      </w:r>
      <w:proofErr w:type="spellEnd"/>
      <w:r w:rsidRPr="00497E3B">
        <w:rPr>
          <w:rFonts w:ascii="Georgia" w:eastAsia="Times New Roman" w:hAnsi="Georgia" w:cs="Segoe UI"/>
          <w:lang w:eastAsia="nb-NO"/>
        </w:rPr>
        <w:t xml:space="preserve"> rettskjelder viser til at kvaliteten på relasjonen må </w:t>
      </w:r>
      <w:proofErr w:type="spellStart"/>
      <w:r w:rsidRPr="00497E3B">
        <w:rPr>
          <w:rFonts w:ascii="Georgia" w:eastAsia="Times New Roman" w:hAnsi="Georgia" w:cs="Segoe UI"/>
          <w:lang w:eastAsia="nb-NO"/>
        </w:rPr>
        <w:t>vere</w:t>
      </w:r>
      <w:proofErr w:type="spellEnd"/>
      <w:r w:rsidRPr="00497E3B">
        <w:rPr>
          <w:rFonts w:ascii="Georgia" w:eastAsia="Times New Roman" w:hAnsi="Georgia" w:cs="Segoe UI"/>
          <w:lang w:eastAsia="nb-NO"/>
        </w:rPr>
        <w:t xml:space="preserve"> </w:t>
      </w:r>
      <w:proofErr w:type="spellStart"/>
      <w:r w:rsidRPr="00497E3B">
        <w:rPr>
          <w:rFonts w:ascii="Georgia" w:eastAsia="Times New Roman" w:hAnsi="Georgia" w:cs="Segoe UI"/>
          <w:lang w:eastAsia="nb-NO"/>
        </w:rPr>
        <w:t>tilsvarande</w:t>
      </w:r>
      <w:proofErr w:type="spellEnd"/>
      <w:r w:rsidRPr="00497E3B">
        <w:rPr>
          <w:rFonts w:ascii="Georgia" w:eastAsia="Times New Roman" w:hAnsi="Georgia" w:cs="Segoe UI"/>
          <w:lang w:eastAsia="nb-NO"/>
        </w:rPr>
        <w:t xml:space="preserve"> som det som fører til automatisk inhabilitet, altså </w:t>
      </w:r>
      <w:proofErr w:type="spellStart"/>
      <w:r w:rsidRPr="00497E3B">
        <w:rPr>
          <w:rFonts w:ascii="Georgia" w:eastAsia="Times New Roman" w:hAnsi="Georgia" w:cs="Segoe UI"/>
          <w:lang w:eastAsia="nb-NO"/>
        </w:rPr>
        <w:t>ein</w:t>
      </w:r>
      <w:proofErr w:type="spellEnd"/>
      <w:r w:rsidRPr="00497E3B">
        <w:rPr>
          <w:rFonts w:ascii="Georgia" w:eastAsia="Times New Roman" w:hAnsi="Georgia" w:cs="Segoe UI"/>
          <w:lang w:eastAsia="nb-NO"/>
        </w:rPr>
        <w:t xml:space="preserve"> relasjon som er like nær som det </w:t>
      </w:r>
      <w:proofErr w:type="spellStart"/>
      <w:r w:rsidRPr="00497E3B">
        <w:rPr>
          <w:rFonts w:ascii="Georgia" w:eastAsia="Times New Roman" w:hAnsi="Georgia" w:cs="Segoe UI"/>
          <w:lang w:eastAsia="nb-NO"/>
        </w:rPr>
        <w:t>ein</w:t>
      </w:r>
      <w:proofErr w:type="spellEnd"/>
      <w:r w:rsidRPr="00497E3B">
        <w:rPr>
          <w:rFonts w:ascii="Georgia" w:eastAsia="Times New Roman" w:hAnsi="Georgia" w:cs="Segoe UI"/>
          <w:lang w:eastAsia="nb-NO"/>
        </w:rPr>
        <w:t xml:space="preserve"> normalt vil ha overfor søsken eller svoger. </w:t>
      </w:r>
      <w:r w:rsidRPr="00B427CE">
        <w:rPr>
          <w:rFonts w:ascii="Georgia" w:eastAsia="Times New Roman" w:hAnsi="Georgia" w:cs="Segoe UI"/>
          <w:lang w:val="nn-NO" w:eastAsia="nb-NO"/>
        </w:rPr>
        <w:t xml:space="preserve">I praksis har ein ofte sett på om det ligg føre eit tett personleg vennskapsforhold til ein part, til dømes ved at det er regelmessig privat omgang.  Det må såleis vere meir enn ei kjenning for at det skal liggje føre ei nær personleg relasjon. </w:t>
      </w:r>
    </w:p>
    <w:p w14:paraId="38E1736C" w14:textId="77777777" w:rsidR="009E1FC0" w:rsidRPr="00497E3B" w:rsidRDefault="009E1FC0" w:rsidP="009E1FC0">
      <w:pPr>
        <w:spacing w:after="0" w:line="240" w:lineRule="auto"/>
        <w:textAlignment w:val="baseline"/>
        <w:rPr>
          <w:rFonts w:ascii="Georgia" w:eastAsia="Times New Roman" w:hAnsi="Georgia" w:cs="Segoe UI"/>
          <w:lang w:val="nn-NO" w:eastAsia="nb-NO"/>
        </w:rPr>
      </w:pPr>
      <w:r w:rsidRPr="00497E3B">
        <w:rPr>
          <w:rFonts w:ascii="Georgia" w:eastAsia="Times New Roman" w:hAnsi="Georgia" w:cs="Segoe UI"/>
          <w:lang w:val="nn-NO" w:eastAsia="nb-NO"/>
        </w:rPr>
        <w:t xml:space="preserve"> </w:t>
      </w:r>
    </w:p>
    <w:p w14:paraId="3C15B852" w14:textId="77777777" w:rsidR="009E1FC0" w:rsidRPr="00B427CE" w:rsidRDefault="009E1FC0" w:rsidP="009E1FC0">
      <w:pPr>
        <w:numPr>
          <w:ilvl w:val="0"/>
          <w:numId w:val="3"/>
        </w:numPr>
        <w:spacing w:after="0" w:line="240" w:lineRule="auto"/>
        <w:ind w:left="1080"/>
        <w:rPr>
          <w:rFonts w:ascii="Georgia" w:eastAsia="Times New Roman" w:hAnsi="Georgia" w:cs="Segoe UI"/>
          <w:lang w:eastAsia="nb-NO"/>
        </w:rPr>
      </w:pPr>
      <w:r w:rsidRPr="00B427CE">
        <w:rPr>
          <w:rFonts w:ascii="Georgia" w:eastAsia="Times New Roman" w:hAnsi="Georgia" w:cs="Segoe UI"/>
          <w:lang w:val="nn-NO" w:eastAsia="nb-NO"/>
        </w:rPr>
        <w:t>Nær fagleg relasjon</w:t>
      </w:r>
    </w:p>
    <w:p w14:paraId="284D0392" w14:textId="77777777" w:rsidR="009E1FC0" w:rsidRPr="00B427CE" w:rsidRDefault="009E1FC0" w:rsidP="009E1FC0">
      <w:pPr>
        <w:spacing w:after="0" w:line="240" w:lineRule="auto"/>
        <w:ind w:left="1080"/>
        <w:rPr>
          <w:rFonts w:ascii="Georgia" w:eastAsia="Times New Roman" w:hAnsi="Georgia" w:cs="Segoe UI"/>
          <w:lang w:eastAsia="nb-NO"/>
        </w:rPr>
      </w:pPr>
    </w:p>
    <w:p w14:paraId="2D8ED374" w14:textId="77777777" w:rsidR="009E1FC0" w:rsidRPr="00497E3B" w:rsidRDefault="009E1FC0" w:rsidP="009E1FC0">
      <w:pPr>
        <w:spacing w:after="0" w:line="240" w:lineRule="auto"/>
        <w:rPr>
          <w:rFonts w:ascii="Segoe UI" w:eastAsia="Times New Roman" w:hAnsi="Segoe UI" w:cs="Segoe UI"/>
          <w:lang w:val="nn-NO" w:eastAsia="nb-NO"/>
        </w:rPr>
      </w:pPr>
      <w:r w:rsidRPr="00B427CE">
        <w:rPr>
          <w:rFonts w:ascii="Georgia" w:eastAsia="Times New Roman" w:hAnsi="Georgia" w:cs="Segoe UI"/>
          <w:lang w:val="nn-NO" w:eastAsia="nb-NO"/>
        </w:rPr>
        <w:t>Eit vanleg samarbeid i teneste og kontakt som følgjer av arbeid innan same fagfelt vil normalt ikkje føre til inhabilitet. Eit nært fagleg samarbeid eller samforfattarskap av nyare dato må vurderast konkret. Omfang (tal sampublikasjonar og utgivingshyppigheita) og nærleik i tid vil vere relevant i vurderinga. Tal bidragsytarar til ein publikasjon, og rolla vedkomande har hatt kan vurderast i denne samanheng.  Redaktøransvar vil normalt ikkje føre til inhabilitet. </w:t>
      </w:r>
      <w:r w:rsidRPr="00497E3B">
        <w:rPr>
          <w:rFonts w:ascii="Georgia" w:eastAsia="Times New Roman" w:hAnsi="Georgia" w:cs="Segoe UI"/>
          <w:lang w:val="nn-NO" w:eastAsia="nb-NO"/>
        </w:rPr>
        <w:t> </w:t>
      </w:r>
    </w:p>
    <w:p w14:paraId="5B52D3B1" w14:textId="77777777" w:rsidR="009E1FC0" w:rsidRPr="00B427CE" w:rsidRDefault="009E1FC0" w:rsidP="009E1FC0">
      <w:pPr>
        <w:spacing w:after="0" w:line="240" w:lineRule="auto"/>
        <w:rPr>
          <w:rFonts w:ascii="Georgia" w:eastAsia="Times New Roman" w:hAnsi="Georgia" w:cs="Segoe UI"/>
          <w:lang w:val="nn-NO" w:eastAsia="nb-NO"/>
        </w:rPr>
      </w:pPr>
    </w:p>
    <w:p w14:paraId="1390233E" w14:textId="77777777" w:rsidR="009E1FC0" w:rsidRPr="00B427CE" w:rsidRDefault="009E1FC0" w:rsidP="009E1FC0">
      <w:pPr>
        <w:spacing w:after="0" w:line="240" w:lineRule="auto"/>
        <w:rPr>
          <w:rFonts w:ascii="Georgia" w:eastAsia="Times New Roman" w:hAnsi="Georgia" w:cs="Segoe UI"/>
          <w:lang w:val="nn-NO" w:eastAsia="nb-NO"/>
        </w:rPr>
      </w:pPr>
      <w:r w:rsidRPr="00B427CE">
        <w:rPr>
          <w:rFonts w:ascii="Georgia" w:eastAsia="Times New Roman" w:hAnsi="Georgia" w:cs="Segoe UI"/>
          <w:lang w:val="nn-NO" w:eastAsia="nb-NO"/>
        </w:rPr>
        <w:t xml:space="preserve">Ein vert ikkje automatisk inhabil om ein har eit fagleg samarbeid nærare i tid enn 5 år, men slikt samarbeid må det då opplysast om, slik at </w:t>
      </w:r>
      <w:r>
        <w:rPr>
          <w:rFonts w:ascii="Georgia" w:eastAsia="Times New Roman" w:hAnsi="Georgia" w:cs="Segoe UI"/>
          <w:lang w:val="nn-NO" w:eastAsia="nb-NO"/>
        </w:rPr>
        <w:t>det kan bli vurdert</w:t>
      </w:r>
      <w:r w:rsidRPr="00B427CE">
        <w:rPr>
          <w:rFonts w:ascii="Georgia" w:eastAsia="Times New Roman" w:hAnsi="Georgia" w:cs="Segoe UI"/>
          <w:lang w:val="nn-NO" w:eastAsia="nb-NO"/>
        </w:rPr>
        <w:t xml:space="preserve">. </w:t>
      </w:r>
    </w:p>
    <w:p w14:paraId="1BA4B141" w14:textId="77777777" w:rsidR="009E1FC0" w:rsidRPr="00B427CE" w:rsidRDefault="009E1FC0" w:rsidP="009E1FC0">
      <w:pPr>
        <w:spacing w:after="0" w:line="240" w:lineRule="auto"/>
        <w:textAlignment w:val="baseline"/>
        <w:rPr>
          <w:rFonts w:ascii="Georgia" w:eastAsia="Times New Roman" w:hAnsi="Georgia" w:cs="Segoe UI"/>
          <w:lang w:val="nn-NO" w:eastAsia="nb-NO"/>
        </w:rPr>
      </w:pPr>
    </w:p>
    <w:p w14:paraId="37FCA9F4" w14:textId="77777777" w:rsidR="00D41C4F" w:rsidRPr="00497E3B" w:rsidRDefault="00D41C4F" w:rsidP="00D41C4F">
      <w:pPr>
        <w:spacing w:after="0" w:line="240" w:lineRule="auto"/>
        <w:textAlignment w:val="baseline"/>
        <w:rPr>
          <w:rFonts w:ascii="Segoe UI" w:eastAsia="Times New Roman" w:hAnsi="Segoe UI" w:cs="Segoe UI"/>
          <w:lang w:val="nn-NO" w:eastAsia="nb-NO"/>
        </w:rPr>
      </w:pPr>
      <w:r w:rsidRPr="00B427CE">
        <w:rPr>
          <w:rFonts w:ascii="Georgia" w:eastAsia="Times New Roman" w:hAnsi="Georgia" w:cs="Segoe UI"/>
          <w:lang w:val="nn-NO" w:eastAsia="nb-NO"/>
        </w:rPr>
        <w:t xml:space="preserve">Dei konkrete punkta </w:t>
      </w:r>
      <w:r>
        <w:rPr>
          <w:rFonts w:ascii="Georgia" w:eastAsia="Times New Roman" w:hAnsi="Georgia" w:cs="Segoe UI"/>
          <w:lang w:val="nn-NO" w:eastAsia="nb-NO"/>
        </w:rPr>
        <w:t>knytt til vurderinga av kva som er ein nær fagleg relasjon,</w:t>
      </w:r>
      <w:r w:rsidRPr="00B427CE">
        <w:rPr>
          <w:rFonts w:ascii="Georgia" w:eastAsia="Times New Roman" w:hAnsi="Georgia" w:cs="Segoe UI"/>
          <w:lang w:val="nn-NO" w:eastAsia="nb-NO"/>
        </w:rPr>
        <w:t xml:space="preserve"> er henta frå Forskningsrådet sine føresegner om habilitet og tillit:</w:t>
      </w:r>
      <w:r w:rsidRPr="00497E3B">
        <w:rPr>
          <w:rFonts w:ascii="Georgia" w:eastAsia="Times New Roman" w:hAnsi="Georgia" w:cs="Segoe UI"/>
          <w:lang w:val="nn-NO" w:eastAsia="nb-NO"/>
        </w:rPr>
        <w:t> </w:t>
      </w:r>
    </w:p>
    <w:p w14:paraId="7310C2E4" w14:textId="77777777" w:rsidR="00D41C4F" w:rsidRPr="00497E3B" w:rsidRDefault="00D41C4F" w:rsidP="00D41C4F">
      <w:pPr>
        <w:spacing w:after="160" w:line="259" w:lineRule="auto"/>
        <w:rPr>
          <w:lang w:val="nn-NO"/>
        </w:rPr>
      </w:pPr>
      <w:hyperlink r:id="rId8" w:history="1">
        <w:r w:rsidRPr="007A5F9F">
          <w:rPr>
            <w:rStyle w:val="Hyperkobling"/>
            <w:lang w:val="nn-NO"/>
          </w:rPr>
          <w:t>https://www.forskningsr</w:t>
        </w:r>
        <w:r w:rsidRPr="007A5F9F">
          <w:rPr>
            <w:rStyle w:val="Hyperkobling"/>
            <w:lang w:val="nn-NO"/>
          </w:rPr>
          <w:t>a</w:t>
        </w:r>
        <w:r w:rsidRPr="007A5F9F">
          <w:rPr>
            <w:rStyle w:val="Hyperkobling"/>
            <w:lang w:val="nn-NO"/>
          </w:rPr>
          <w:t>det.no/contentassets/15005fdac9d1477c95f45913a9d9493f/veiledning---habilitet-og-tillit-i-norges-forskningsrad.pdf</w:t>
        </w:r>
      </w:hyperlink>
      <w:r>
        <w:rPr>
          <w:lang w:val="nn-NO"/>
        </w:rPr>
        <w:t xml:space="preserve"> </w:t>
      </w:r>
    </w:p>
    <w:p w14:paraId="5A0AEB5A" w14:textId="5E173FA7" w:rsidR="009E1FC0" w:rsidRPr="00D41C4F" w:rsidRDefault="00D41C4F" w:rsidP="00D41C4F">
      <w:pPr>
        <w:spacing w:after="0" w:line="240" w:lineRule="auto"/>
        <w:textAlignment w:val="baseline"/>
      </w:pPr>
      <w:r>
        <w:rPr>
          <w:rFonts w:ascii="Georgia" w:eastAsia="Times New Roman" w:hAnsi="Georgia" w:cs="Segoe UI"/>
          <w:lang w:val="nn-NO" w:eastAsia="nb-NO"/>
        </w:rPr>
        <w:t>Ver</w:t>
      </w:r>
      <w:r w:rsidRPr="00B427CE">
        <w:rPr>
          <w:rFonts w:ascii="Georgia" w:eastAsia="Times New Roman" w:hAnsi="Georgia" w:cs="Segoe UI"/>
          <w:lang w:val="nn-NO" w:eastAsia="nb-NO"/>
        </w:rPr>
        <w:t xml:space="preserve"> merksam på at også personlege eller faglege motsetnadsforhold kan vere relevant å vurdere. </w:t>
      </w:r>
      <w:r w:rsidRPr="00B427CE">
        <w:rPr>
          <w:rFonts w:ascii="Georgia" w:eastAsia="Times New Roman" w:hAnsi="Georgia" w:cs="Segoe UI"/>
          <w:lang w:eastAsia="nb-NO"/>
        </w:rPr>
        <w:t> </w:t>
      </w:r>
    </w:p>
    <w:sectPr w:rsidR="009E1FC0" w:rsidRPr="00D41C4F" w:rsidSect="00E15149">
      <w:headerReference w:type="default" r:id="rId9"/>
      <w:footerReference w:type="defaul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A8437" w14:textId="77777777" w:rsidR="00270EFC" w:rsidRDefault="00270EFC" w:rsidP="00614999">
      <w:pPr>
        <w:spacing w:after="0" w:line="240" w:lineRule="auto"/>
      </w:pPr>
      <w:r>
        <w:separator/>
      </w:r>
    </w:p>
  </w:endnote>
  <w:endnote w:type="continuationSeparator" w:id="0">
    <w:p w14:paraId="6C3E9ADD" w14:textId="77777777" w:rsidR="00270EFC" w:rsidRDefault="00270EFC" w:rsidP="0061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01EE" w14:textId="77777777" w:rsidR="00D16D6D" w:rsidRDefault="00D16D6D" w:rsidP="00D16D6D">
    <w:pPr>
      <w:pStyle w:val="Bunntekst"/>
    </w:pPr>
    <w:r>
      <w:t>Vedtatt av Sentralt ph.d.-</w:t>
    </w:r>
    <w:proofErr w:type="spellStart"/>
    <w:r>
      <w:t>utval</w:t>
    </w:r>
    <w:proofErr w:type="spellEnd"/>
    <w:r>
      <w:t xml:space="preserve"> 21.10.2021</w:t>
    </w:r>
  </w:p>
  <w:p w14:paraId="65148809" w14:textId="006B07B5" w:rsidR="00E15149" w:rsidRDefault="00E15149">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544F" w14:textId="77777777" w:rsidR="00AD4892" w:rsidRDefault="00AD4892" w:rsidP="00AD4892">
    <w:pPr>
      <w:pStyle w:val="Bunntekst"/>
    </w:pPr>
    <w:r>
      <w:t>Vedtatt av Sentralt ph.d.-</w:t>
    </w:r>
    <w:proofErr w:type="spellStart"/>
    <w:r>
      <w:t>utval</w:t>
    </w:r>
    <w:proofErr w:type="spellEnd"/>
    <w:r>
      <w:t xml:space="preserve"> 21.10.2021</w:t>
    </w:r>
  </w:p>
  <w:p w14:paraId="03E2980D" w14:textId="77777777" w:rsidR="00614999" w:rsidRDefault="0061499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FE9E4" w14:textId="77777777" w:rsidR="00270EFC" w:rsidRDefault="00270EFC" w:rsidP="00614999">
      <w:pPr>
        <w:spacing w:after="0" w:line="240" w:lineRule="auto"/>
      </w:pPr>
      <w:r>
        <w:separator/>
      </w:r>
    </w:p>
  </w:footnote>
  <w:footnote w:type="continuationSeparator" w:id="0">
    <w:p w14:paraId="3D15FE0D" w14:textId="77777777" w:rsidR="00270EFC" w:rsidRDefault="00270EFC" w:rsidP="00614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DAF0B" w14:textId="6F733293" w:rsidR="00614999" w:rsidRDefault="00614999">
    <w:pPr>
      <w:pStyle w:val="Topptekst"/>
    </w:pPr>
    <w:r>
      <w:rPr>
        <w:rFonts w:ascii="Georgia" w:hAnsi="Georgia"/>
        <w:noProof/>
      </w:rPr>
      <w:drawing>
        <wp:inline distT="0" distB="0" distL="0" distR="0" wp14:anchorId="6FA0D48C" wp14:editId="70C923E6">
          <wp:extent cx="2136140" cy="556260"/>
          <wp:effectExtent l="0" t="0" r="0" b="0"/>
          <wp:docPr id="168786414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140" cy="5562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E774C"/>
    <w:multiLevelType w:val="multilevel"/>
    <w:tmpl w:val="C8C8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D46791"/>
    <w:multiLevelType w:val="multilevel"/>
    <w:tmpl w:val="F22A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F6025CC"/>
    <w:multiLevelType w:val="multilevel"/>
    <w:tmpl w:val="8838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7146243">
    <w:abstractNumId w:val="1"/>
  </w:num>
  <w:num w:numId="2" w16cid:durableId="1641229247">
    <w:abstractNumId w:val="2"/>
  </w:num>
  <w:num w:numId="3" w16cid:durableId="2061709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39C"/>
    <w:rsid w:val="00185F78"/>
    <w:rsid w:val="00270EFC"/>
    <w:rsid w:val="00443A44"/>
    <w:rsid w:val="005E739C"/>
    <w:rsid w:val="00614999"/>
    <w:rsid w:val="00797205"/>
    <w:rsid w:val="008E2DB6"/>
    <w:rsid w:val="009B3FE7"/>
    <w:rsid w:val="009E1FC0"/>
    <w:rsid w:val="00A05070"/>
    <w:rsid w:val="00AD4892"/>
    <w:rsid w:val="00D16D6D"/>
    <w:rsid w:val="00D41C4F"/>
    <w:rsid w:val="00DD56B4"/>
    <w:rsid w:val="00E15149"/>
    <w:rsid w:val="00F23F8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4271B"/>
  <w15:chartTrackingRefBased/>
  <w15:docId w15:val="{648D67B1-173E-4091-B247-E14D503D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DB6"/>
    <w:pPr>
      <w:spacing w:after="200" w:line="276" w:lineRule="auto"/>
    </w:pPr>
    <w:rPr>
      <w:rFonts w:ascii="Calibri" w:eastAsia="Calibri" w:hAnsi="Calibri" w:cs="Times New Roman"/>
      <w:kern w:val="0"/>
      <w:sz w:val="22"/>
      <w:szCs w:val="22"/>
      <w14:ligatures w14:val="none"/>
    </w:rPr>
  </w:style>
  <w:style w:type="paragraph" w:styleId="Overskrift1">
    <w:name w:val="heading 1"/>
    <w:basedOn w:val="Normal"/>
    <w:next w:val="Normal"/>
    <w:link w:val="Overskrift1Tegn"/>
    <w:uiPriority w:val="9"/>
    <w:qFormat/>
    <w:rsid w:val="005E73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E73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E739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E739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E739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E739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E739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E739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E739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E739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E739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E739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E739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E739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E739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E739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E739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E739C"/>
    <w:rPr>
      <w:rFonts w:eastAsiaTheme="majorEastAsia" w:cstheme="majorBidi"/>
      <w:color w:val="272727" w:themeColor="text1" w:themeTint="D8"/>
    </w:rPr>
  </w:style>
  <w:style w:type="paragraph" w:styleId="Tittel">
    <w:name w:val="Title"/>
    <w:basedOn w:val="Normal"/>
    <w:next w:val="Normal"/>
    <w:link w:val="TittelTegn"/>
    <w:uiPriority w:val="10"/>
    <w:qFormat/>
    <w:rsid w:val="005E7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E739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E739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E739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E739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E739C"/>
    <w:rPr>
      <w:i/>
      <w:iCs/>
      <w:color w:val="404040" w:themeColor="text1" w:themeTint="BF"/>
    </w:rPr>
  </w:style>
  <w:style w:type="paragraph" w:styleId="Listeavsnitt">
    <w:name w:val="List Paragraph"/>
    <w:basedOn w:val="Normal"/>
    <w:uiPriority w:val="34"/>
    <w:qFormat/>
    <w:rsid w:val="005E739C"/>
    <w:pPr>
      <w:ind w:left="720"/>
      <w:contextualSpacing/>
    </w:pPr>
  </w:style>
  <w:style w:type="character" w:styleId="Sterkutheving">
    <w:name w:val="Intense Emphasis"/>
    <w:basedOn w:val="Standardskriftforavsnitt"/>
    <w:uiPriority w:val="21"/>
    <w:qFormat/>
    <w:rsid w:val="005E739C"/>
    <w:rPr>
      <w:i/>
      <w:iCs/>
      <w:color w:val="0F4761" w:themeColor="accent1" w:themeShade="BF"/>
    </w:rPr>
  </w:style>
  <w:style w:type="paragraph" w:styleId="Sterktsitat">
    <w:name w:val="Intense Quote"/>
    <w:basedOn w:val="Normal"/>
    <w:next w:val="Normal"/>
    <w:link w:val="SterktsitatTegn"/>
    <w:uiPriority w:val="30"/>
    <w:qFormat/>
    <w:rsid w:val="005E7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E739C"/>
    <w:rPr>
      <w:i/>
      <w:iCs/>
      <w:color w:val="0F4761" w:themeColor="accent1" w:themeShade="BF"/>
    </w:rPr>
  </w:style>
  <w:style w:type="character" w:styleId="Sterkreferanse">
    <w:name w:val="Intense Reference"/>
    <w:basedOn w:val="Standardskriftforavsnitt"/>
    <w:uiPriority w:val="32"/>
    <w:qFormat/>
    <w:rsid w:val="005E739C"/>
    <w:rPr>
      <w:b/>
      <w:bCs/>
      <w:smallCaps/>
      <w:color w:val="0F4761" w:themeColor="accent1" w:themeShade="BF"/>
      <w:spacing w:val="5"/>
    </w:rPr>
  </w:style>
  <w:style w:type="paragraph" w:styleId="Topptekst">
    <w:name w:val="header"/>
    <w:basedOn w:val="Normal"/>
    <w:link w:val="TopptekstTegn"/>
    <w:uiPriority w:val="99"/>
    <w:unhideWhenUsed/>
    <w:rsid w:val="0061499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614999"/>
  </w:style>
  <w:style w:type="paragraph" w:styleId="Bunntekst">
    <w:name w:val="footer"/>
    <w:basedOn w:val="Normal"/>
    <w:link w:val="BunntekstTegn"/>
    <w:uiPriority w:val="99"/>
    <w:unhideWhenUsed/>
    <w:rsid w:val="0061499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14999"/>
  </w:style>
  <w:style w:type="character" w:styleId="Hyperkobling">
    <w:name w:val="Hyperlink"/>
    <w:uiPriority w:val="99"/>
    <w:unhideWhenUsed/>
    <w:rsid w:val="00A0507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skningsradet.no/contentassets/15005fdac9d1477c95f45913a9d9493f/veiledning---habilitet-og-tillit-i-norges-forskningsrad.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vdata.no/dokument/NL/lov/1967-02-10/KAPITTEL_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820</Words>
  <Characters>4348</Characters>
  <Application>Microsoft Office Word</Application>
  <DocSecurity>0</DocSecurity>
  <Lines>36</Lines>
  <Paragraphs>10</Paragraphs>
  <ScaleCrop>false</ScaleCrop>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Berit Apold</dc:creator>
  <cp:keywords/>
  <dc:description/>
  <cp:lastModifiedBy>Anne Berit Apold</cp:lastModifiedBy>
  <cp:revision>12</cp:revision>
  <dcterms:created xsi:type="dcterms:W3CDTF">2026-09-07T12:03:00Z</dcterms:created>
  <dcterms:modified xsi:type="dcterms:W3CDTF">2026-09-07T12:14:00Z</dcterms:modified>
</cp:coreProperties>
</file>